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hd w:val="clear" w:fill="FFFFFF"/>
        </w:rPr>
      </w:pPr>
      <w:r>
        <w:rPr>
          <w:rFonts w:ascii="Times New Roman" w:hAnsi="Times New Roman" w:cs="Times New Roman"/>
          <w:b/>
          <w:shd w:val="clear" w:fill="FFFFFF"/>
        </w:rPr>
        <w:t>ПОЛИТИКА В ОТНОШЕНИИ ОБРАБОТКИ ПЕРСОНАЛЬНЫХ ДАННЫХ</w:t>
      </w:r>
      <w:r>
        <mc:AlternateContent>
          <mc:Choice Requires="wps">
            <w:drawing>
              <wp:anchor distT="0" distB="0" distL="28575" distR="0" simplePos="0" relativeHeight="251659264" behindDoc="0" locked="0" layoutInCell="0" allowOverlap="1">
                <wp:simplePos x="0" y="0"/>
                <wp:positionH relativeFrom="column">
                  <wp:posOffset>28575</wp:posOffset>
                </wp:positionH>
                <wp:positionV relativeFrom="paragraph">
                  <wp:posOffset>95250</wp:posOffset>
                </wp:positionV>
                <wp:extent cx="90805" cy="218440"/>
                <wp:effectExtent l="0" t="0" r="0" b="0"/>
                <wp:wrapNone/>
                <wp:docPr id="1" name="Врезка1"/>
                <wp:cNvGraphicFramePr/>
                <a:graphic xmlns:a="http://schemas.openxmlformats.org/drawingml/2006/main">
                  <a:graphicData uri="http://schemas.microsoft.com/office/word/2010/wordprocessingShape">
                    <wps:wsp>
                      <wps:cNvSpPr txBox="1"/>
                      <wps:spPr>
                        <a:xfrm>
                          <a:off x="0" y="0"/>
                          <a:ext cx="90805" cy="218440"/>
                        </a:xfrm>
                        <a:prstGeom prst="rect">
                          <a:avLst/>
                        </a:prstGeom>
                        <a:solidFill>
                          <a:srgbClr val="FFFFFF"/>
                        </a:solidFill>
                      </wps:spPr>
                      <wps:txbx>
                        <w:txbxContent>
                          <w:p>
                            <w:pPr>
                              <w:pStyle w:val="5"/>
                              <w:spacing w:before="0" w:after="140" w:line="276" w:lineRule="auto"/>
                            </w:pPr>
                          </w:p>
                        </w:txbxContent>
                      </wps:txbx>
                      <wps:bodyPr lIns="0" tIns="0" rIns="0" bIns="0" anchor="t">
                        <a:noAutofit/>
                      </wps:bodyPr>
                    </wps:wsp>
                  </a:graphicData>
                </a:graphic>
              </wp:anchor>
            </w:drawing>
          </mc:Choice>
          <mc:Fallback>
            <w:pict>
              <v:shape id="Врезка1" o:spid="_x0000_s1026" o:spt="202" type="#_x0000_t202" style="position:absolute;left:0pt;margin-left:2.25pt;margin-top:7.5pt;height:17.2pt;width:7.15pt;z-index:251659264;mso-width-relative:page;mso-height-relative:page;" fillcolor="#FFFFFF" filled="t" stroked="f" coordsize="21600,21600" o:allowincell="f" o:gfxdata="UEsDBAoAAAAAAIdO4kAAAAAAAAAAAAAAAAAEAAAAZHJzL1BLAwQUAAAACACHTuJAdfnC9NQAAAAG&#10;AQAADwAAAGRycy9kb3ducmV2LnhtbE2PwW7CMBBE75X6D9ZW6qUqDggQhDhIhfbWHqCI8xJvk6jx&#10;OoodAn/f5VSOOzOafZOtL65RZ+pC7dnAeJSAIi68rbk0cPj+eF2AChHZYuOZDFwpwDp/fMgwtX7g&#10;HZ33sVRSwiFFA1WMbap1KCpyGEa+JRbvx3cOo5xdqW2Hg5S7Rk+SZK4d1iwfKmxpU1Hxu++dgfm2&#10;64cdb162h/dP/GrLyfHtejTm+WmcrEBFusT/MNzwBR1yYTr5nm1QjYHpTIIiz2TRzV7IkJPIyyno&#10;PNP3+PkfUEsDBBQAAAAIAIdO4kAtsTbo1AEAAJwDAAAOAAAAZHJzL2Uyb0RvYy54bWytU8GO0zAQ&#10;vSPxD5bvNGm1oBI1XS1URUgIkBY+wHHsxpLtsWy3SW98A1/CBSHxFd0/Yuyk3dVy2cPmkMyMx2/m&#10;vZmsrgejyUH4oMDWdD4rKRGWQ6vsrqbfv21fLSkJkdmWabCipkcR6PX65YtV7yqxgA50KzxBEBuq&#10;3tW0i9FVRRF4JwwLM3DC4qEEb1hE1++K1rMe0Y0uFmX5pujBt84DFyFgdDMe0gnRPwUQpFRcbIDv&#10;jbBxRPVCs4iUQqdcoOvcrZSCxy9SBhGJrikyjfmNRdBu0rtYr1i188x1ik8tsKe08IiTYcpi0QvU&#10;hkVG9l79B2UU9xBAxhkHU4xEsiLIYl4+0ua2Y05kLih1cBfRw/PB8s+Hr56oFjeBEssMDvz08+7H&#10;6ffpz+nv6dc8CdS7UGHercPMOLyDISVP8YDBxHuQ3qQvMiJ4jvIeL/KKIRKOwbflsnxNCceTxXx5&#10;dZXVL+7vOh/iBwGGJKOmHoeXNWWHTyFiPUw9p6RSAbRqt0rr7Phd8157cmA46G1+Uot45UFakZiM&#10;HScrDs0w0WigPSI7/dGitmlPzoY/G83ZYJZ3gBs09mbhZh9BqtxfAh2RsHJycGi5h2nB0lY89HPW&#10;/U+1/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1+cL01AAAAAYBAAAPAAAAAAAAAAEAIAAAACIA&#10;AABkcnMvZG93bnJldi54bWxQSwECFAAUAAAACACHTuJALbE26NQBAACcAwAADgAAAAAAAAABACAA&#10;AAAjAQAAZHJzL2Uyb0RvYy54bWxQSwUGAAAAAAYABgBZAQAAaQUAAAAA&#10;">
                <v:fill on="t" focussize="0,0"/>
                <v:stroke on="f"/>
                <v:imagedata o:title=""/>
                <o:lock v:ext="edit" aspectratio="f"/>
                <v:textbox inset="0mm,0mm,0mm,0mm">
                  <w:txbxContent>
                    <w:p>
                      <w:pPr>
                        <w:pStyle w:val="5"/>
                        <w:spacing w:before="0" w:after="140" w:line="276" w:lineRule="auto"/>
                      </w:pPr>
                    </w:p>
                  </w:txbxContent>
                </v:textbox>
              </v:shape>
            </w:pict>
          </mc:Fallback>
        </mc:AlternateContent>
      </w:r>
    </w:p>
    <w:p>
      <w:pPr>
        <w:jc w:val="center"/>
        <w:rPr>
          <w:rFonts w:ascii="Times New Roman" w:hAnsi="Times New Roman" w:cs="Times New Roman"/>
          <w:b/>
          <w:shd w:val="clear" w:fill="FFFFFF"/>
        </w:rPr>
      </w:pPr>
      <w:r>
        <w:rPr>
          <w:rFonts w:ascii="Times New Roman" w:hAnsi="Times New Roman" w:cs="Times New Roman"/>
          <w:b/>
          <w:shd w:val="clear" w:fill="FFFFFF"/>
        </w:rPr>
        <w:t>ИСПОЛЬЗУЕМЫЕ ТЕРМИНЫ</w:t>
      </w:r>
    </w:p>
    <w:p>
      <w:pPr>
        <w:jc w:val="both"/>
        <w:rPr>
          <w:rFonts w:ascii="Times New Roman" w:hAnsi="Times New Roman" w:cs="Times New Roman"/>
          <w:shd w:val="clear" w:fill="FFFFFF"/>
        </w:rPr>
      </w:pPr>
      <w:r>
        <w:rPr>
          <w:rFonts w:ascii="Times New Roman" w:hAnsi="Times New Roman" w:cs="Times New Roman"/>
          <w:b/>
          <w:shd w:val="clear" w:fill="FFFFFF"/>
        </w:rPr>
        <w:t>Персональные данные-</w:t>
      </w:r>
      <w:r>
        <w:rPr>
          <w:rFonts w:ascii="Times New Roman" w:hAnsi="Times New Roman" w:cs="Times New Roman"/>
          <w:shd w:val="clear" w:fill="FFFFFF"/>
        </w:rPr>
        <w:t xml:space="preserve"> любая информация, относящаяся прямо или косвенно определенному или определяемому физическому лицу (субъекту персональных данных).</w:t>
      </w:r>
    </w:p>
    <w:p>
      <w:pPr>
        <w:jc w:val="both"/>
        <w:rPr>
          <w:rFonts w:ascii="Times New Roman" w:hAnsi="Times New Roman" w:cs="Times New Roman"/>
          <w:shd w:val="clear" w:fill="FFFFFF"/>
        </w:rPr>
      </w:pPr>
      <w:r>
        <w:rPr>
          <w:rFonts w:ascii="Times New Roman" w:hAnsi="Times New Roman" w:cs="Times New Roman"/>
          <w:b/>
          <w:shd w:val="clear" w:fill="FFFFFF"/>
        </w:rPr>
        <w:t>Информация-</w:t>
      </w:r>
      <w:r>
        <w:rPr>
          <w:rFonts w:ascii="Times New Roman" w:hAnsi="Times New Roman" w:cs="Times New Roman"/>
          <w:shd w:val="clear" w:fill="FFFFFF"/>
        </w:rPr>
        <w:t xml:space="preserve"> сведения (сообщения, данные) независимо от формы их представления.</w:t>
      </w:r>
    </w:p>
    <w:p>
      <w:pPr>
        <w:jc w:val="both"/>
        <w:rPr>
          <w:rFonts w:ascii="Times New Roman" w:hAnsi="Times New Roman" w:cs="Times New Roman"/>
          <w:shd w:val="clear" w:fill="FFFFFF"/>
        </w:rPr>
      </w:pPr>
      <w:r>
        <w:rPr>
          <w:rFonts w:ascii="Times New Roman" w:hAnsi="Times New Roman" w:cs="Times New Roman"/>
          <w:b/>
          <w:shd w:val="clear" w:fill="FFFFFF"/>
        </w:rPr>
        <w:t>Оператор</w:t>
      </w:r>
      <w:r>
        <w:rPr>
          <w:rFonts w:ascii="Times New Roman" w:hAnsi="Times New Roman" w:cs="Times New Roman"/>
          <w:shd w:val="clear" w:fill="FFFFFF"/>
        </w:rPr>
        <w:t>-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состав персональных данных, подлежащих обработке, действия (операции), совершаемые с персональными данными.</w:t>
      </w:r>
    </w:p>
    <w:p>
      <w:pPr>
        <w:jc w:val="both"/>
        <w:rPr>
          <w:rFonts w:ascii="Times New Roman" w:hAnsi="Times New Roman" w:cs="Times New Roman"/>
          <w:shd w:val="clear" w:fill="FFFFFF"/>
        </w:rPr>
      </w:pPr>
      <w:r>
        <w:rPr>
          <w:rFonts w:ascii="Times New Roman" w:hAnsi="Times New Roman" w:cs="Times New Roman"/>
          <w:b/>
          <w:shd w:val="clear" w:fill="FFFFFF"/>
        </w:rPr>
        <w:t>Субъект персональных данных-</w:t>
      </w:r>
      <w:r>
        <w:rPr>
          <w:rFonts w:ascii="Times New Roman" w:hAnsi="Times New Roman" w:cs="Times New Roman"/>
          <w:shd w:val="clear" w:fill="FFFFFF"/>
        </w:rPr>
        <w:t xml:space="preserve"> физическое лицо, к которому прямо или косвенно относятся соответствующие персональные данные.</w:t>
      </w:r>
    </w:p>
    <w:p>
      <w:pPr>
        <w:jc w:val="both"/>
        <w:rPr>
          <w:rFonts w:ascii="Times New Roman" w:hAnsi="Times New Roman" w:cs="Times New Roman"/>
          <w:shd w:val="clear" w:fill="FFFFFF"/>
        </w:rPr>
      </w:pPr>
      <w:r>
        <w:rPr>
          <w:rFonts w:ascii="Times New Roman" w:hAnsi="Times New Roman" w:cs="Times New Roman"/>
          <w:b/>
          <w:shd w:val="clear" w:fill="FFFFFF"/>
        </w:rPr>
        <w:t>Обработка персональных данных-</w:t>
      </w:r>
      <w:r>
        <w:rPr>
          <w:rFonts w:ascii="Times New Roman" w:hAnsi="Times New Roman" w:cs="Times New Roman"/>
          <w:shd w:val="clear"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jc w:val="both"/>
        <w:rPr>
          <w:rFonts w:ascii="Times New Roman" w:hAnsi="Times New Roman" w:cs="Times New Roman"/>
        </w:rPr>
      </w:pPr>
      <w:r>
        <w:rPr>
          <w:rFonts w:ascii="Times New Roman" w:hAnsi="Times New Roman" w:cs="Times New Roman"/>
          <w:b/>
        </w:rPr>
        <w:t>Автоматизированная обработка персональных данных</w:t>
      </w:r>
      <w:r>
        <w:rPr>
          <w:rFonts w:ascii="Times New Roman" w:hAnsi="Times New Roman" w:cs="Times New Roman"/>
        </w:rPr>
        <w:t xml:space="preserve"> – обработка персональных данных с помощью средств вычислительной техники.</w:t>
      </w:r>
    </w:p>
    <w:p>
      <w:pPr>
        <w:jc w:val="both"/>
        <w:rPr>
          <w:rFonts w:ascii="Times New Roman" w:hAnsi="Times New Roman" w:cs="Times New Roman"/>
        </w:rPr>
      </w:pPr>
      <w:r>
        <w:rPr>
          <w:rFonts w:ascii="Times New Roman" w:hAnsi="Times New Roman" w:cs="Times New Roman"/>
          <w:b/>
        </w:rPr>
        <w:t>Распространение персональных данных</w:t>
      </w:r>
      <w:r>
        <w:rPr>
          <w:rFonts w:ascii="Times New Roman" w:hAnsi="Times New Roman" w:cs="Times New Roman"/>
        </w:rPr>
        <w:t xml:space="preserve"> – действия, направленные на раскрытие персональных данных неопределенному кругу лиц.</w:t>
      </w:r>
    </w:p>
    <w:p>
      <w:pPr>
        <w:jc w:val="both"/>
        <w:rPr>
          <w:rFonts w:ascii="Times New Roman" w:hAnsi="Times New Roman" w:cs="Times New Roman"/>
        </w:rPr>
      </w:pPr>
      <w:r>
        <w:rPr>
          <w:rFonts w:ascii="Times New Roman" w:hAnsi="Times New Roman" w:cs="Times New Roman"/>
          <w:b/>
        </w:rPr>
        <w:t>Предоставление персональных данных</w:t>
      </w:r>
      <w:r>
        <w:rPr>
          <w:rFonts w:ascii="Times New Roman" w:hAnsi="Times New Roman" w:cs="Times New Roman"/>
        </w:rPr>
        <w:t xml:space="preserve"> – действия, направленные на раскрытие персональных данных определенному лицу или определенному кругу лиц.</w:t>
      </w:r>
    </w:p>
    <w:p>
      <w:pPr>
        <w:jc w:val="both"/>
        <w:rPr>
          <w:rFonts w:ascii="Times New Roman" w:hAnsi="Times New Roman" w:cs="Times New Roman"/>
        </w:rPr>
      </w:pPr>
      <w:r>
        <w:rPr>
          <w:rFonts w:ascii="Times New Roman" w:hAnsi="Times New Roman" w:cs="Times New Roman"/>
          <w:b/>
        </w:rPr>
        <w:t>Блокирование персональных данных</w:t>
      </w:r>
      <w:r>
        <w:rPr>
          <w:rFonts w:ascii="Times New Roman" w:hAnsi="Times New Roman" w:cs="Times New Roman"/>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pPr>
        <w:jc w:val="both"/>
        <w:rPr>
          <w:rFonts w:ascii="Times New Roman" w:hAnsi="Times New Roman" w:cs="Times New Roman"/>
        </w:rPr>
      </w:pPr>
      <w:r>
        <w:rPr>
          <w:rFonts w:ascii="Times New Roman" w:hAnsi="Times New Roman" w:cs="Times New Roman"/>
          <w:b/>
        </w:rPr>
        <w:t>Уничтожение персональных данных</w:t>
      </w:r>
      <w:r>
        <w:rPr>
          <w:rFonts w:ascii="Times New Roman" w:hAnsi="Times New Roman" w:cs="Times New Roman"/>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jc w:val="both"/>
        <w:rPr>
          <w:rFonts w:ascii="Times New Roman" w:hAnsi="Times New Roman" w:cs="Times New Roman"/>
        </w:rPr>
      </w:pPr>
      <w:r>
        <w:rPr>
          <w:rFonts w:ascii="Times New Roman" w:hAnsi="Times New Roman" w:cs="Times New Roman"/>
          <w:b/>
        </w:rPr>
        <w:t>Обезличивание персональных данных</w:t>
      </w:r>
      <w:r>
        <w:rPr>
          <w:rFonts w:ascii="Times New Roman" w:hAnsi="Times New Roman" w:cs="Times New Roman"/>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jc w:val="both"/>
        <w:rPr>
          <w:rFonts w:ascii="Times New Roman" w:hAnsi="Times New Roman" w:cs="Times New Roman"/>
        </w:rPr>
      </w:pPr>
      <w:r>
        <w:rPr>
          <w:rFonts w:ascii="Times New Roman" w:hAnsi="Times New Roman" w:cs="Times New Roman"/>
          <w:b/>
        </w:rPr>
        <w:t>Информационная система персональных данных</w:t>
      </w:r>
      <w:r>
        <w:rPr>
          <w:rFonts w:ascii="Times New Roman" w:hAnsi="Times New Roman" w:cs="Times New Roma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jc w:val="both"/>
        <w:rPr>
          <w:rFonts w:ascii="Times New Roman" w:hAnsi="Times New Roman" w:cs="Times New Roman"/>
        </w:rPr>
      </w:pPr>
      <w:r>
        <w:rPr>
          <w:rFonts w:ascii="Times New Roman" w:hAnsi="Times New Roman" w:cs="Times New Roman"/>
          <w:b/>
        </w:rPr>
        <w:t>Трансграничная передача персональных данных</w:t>
      </w:r>
      <w:r>
        <w:rPr>
          <w:rFonts w:ascii="Times New Roman" w:hAnsi="Times New Roman" w:cs="Times New Roman"/>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jc w:val="both"/>
        <w:rPr>
          <w:rFonts w:ascii="Times New Roman" w:hAnsi="Times New Roman" w:cs="Times New Roman"/>
        </w:rPr>
      </w:pPr>
      <w:r>
        <w:rPr>
          <w:rFonts w:ascii="Times New Roman" w:hAnsi="Times New Roman" w:cs="Times New Roman"/>
          <w:b/>
        </w:rPr>
        <w:t>Конфиденциальность персональных данных-</w:t>
      </w:r>
      <w:r>
        <w:rPr>
          <w:rFonts w:ascii="Times New Roman" w:hAnsi="Times New Roman" w:cs="Times New Roman"/>
        </w:rPr>
        <w:t xml:space="preserve">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действующим законодательством.</w:t>
      </w:r>
    </w:p>
    <w:p>
      <w:pPr>
        <w:jc w:val="both"/>
        <w:rPr>
          <w:rFonts w:ascii="Times New Roman" w:hAnsi="Times New Roman" w:cs="Times New Roman"/>
          <w:shd w:val="clear" w:fill="FFFFFF"/>
        </w:rPr>
      </w:pPr>
      <w:r>
        <w:rPr>
          <w:rFonts w:ascii="Times New Roman" w:hAnsi="Times New Roman" w:cs="Times New Roman"/>
          <w:b/>
        </w:rPr>
        <w:t>Простая электронная подпись-</w:t>
      </w:r>
      <w:r>
        <w:rPr>
          <w:rFonts w:ascii="Times New Roman" w:hAnsi="Times New Roman" w:cs="Times New Roman"/>
        </w:rPr>
        <w:t xml:space="preserve"> это комбинация из логина и пароля, код доступа из смс- сообщения, используемые для получения доступа к веб-сайту.</w:t>
      </w:r>
    </w:p>
    <w:p>
      <w:pPr>
        <w:shd w:val="clear" w:color="auto" w:fill="FFFFFF"/>
        <w:spacing w:line="250"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 ОБЩИЕ ПОЛОЖЕНИЯ</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1.1.</w:t>
      </w:r>
      <w:r>
        <w:rPr>
          <w:rFonts w:ascii="Times New Roman" w:hAnsi="Times New Roman" w:eastAsia="Times New Roman" w:cs="Times New Roman"/>
          <w:b/>
          <w:bCs/>
          <w:lang w:eastAsia="ru-RU"/>
        </w:rPr>
        <w:t> </w:t>
      </w:r>
      <w:r>
        <w:rPr>
          <w:rFonts w:ascii="Times New Roman" w:hAnsi="Times New Roman" w:eastAsia="Times New Roman" w:cs="Times New Roman"/>
          <w:lang w:eastAsia="ru-RU"/>
        </w:rPr>
        <w:t xml:space="preserve">Настоящий документ (далее - Политика) определяет политику в отношении обработки персональных данных </w:t>
      </w:r>
      <w:r>
        <w:rPr>
          <w:rFonts w:ascii="Times New Roman" w:hAnsi="Times New Roman" w:eastAsia="Times New Roman" w:cs="Times New Roman"/>
          <w:b/>
          <w:lang w:eastAsia="ru-RU"/>
        </w:rPr>
        <w:t>Общества с ограниченной ответственностью "ЛайтБайт"</w:t>
      </w:r>
      <w:r>
        <w:rPr>
          <w:rFonts w:ascii="Times New Roman" w:hAnsi="Times New Roman" w:eastAsia="Times New Roman" w:cs="Times New Roman"/>
          <w:lang w:eastAsia="ru-RU"/>
        </w:rPr>
        <w:t xml:space="preserve">,  далее - Оператор или Компания), основные принципы, цели, условия и способы обработки персональных данных, перечни субъектов персональных данных, функций  Оператора персональных данных, права субъектов персональных данных, а также требования к защите персональных данных. </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1.2.Оператор при осуществлении своей деятельности уделяет приоритетное внимание вопросам обеспечения информационной безопасности. Со стороны Оператора принимается комплекс правовых, организационных и технических мер, направленных на защиту информации о клиентах, работниках, контрагентах и других субъектах персональных данных</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1.3.</w:t>
      </w:r>
      <w:r>
        <w:rPr>
          <w:rFonts w:ascii="Times New Roman" w:hAnsi="Times New Roman" w:eastAsia="Times New Roman" w:cs="Times New Roman"/>
          <w:b/>
          <w:bCs/>
          <w:lang w:eastAsia="ru-RU"/>
        </w:rPr>
        <w:t> </w:t>
      </w:r>
      <w:r>
        <w:rPr>
          <w:rFonts w:ascii="Times New Roman" w:hAnsi="Times New Roman" w:eastAsia="Times New Roman" w:cs="Times New Roman"/>
          <w:lang w:eastAsia="ru-RU"/>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 в соответствии с требованиями законодательства в области защиты персональных данных, основанного на Конституции Российской Федерации и иных нормативных правовых актах, в том числе федеральных законах и подзаконных актах, определяющих случаи и особенности обработки персональных данных.</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1.4.</w:t>
      </w:r>
      <w:r>
        <w:rPr>
          <w:rFonts w:ascii="Times New Roman" w:hAnsi="Times New Roman" w:eastAsia="Times New Roman" w:cs="Times New Roman"/>
          <w:b/>
          <w:bCs/>
          <w:lang w:eastAsia="ru-RU"/>
        </w:rPr>
        <w:t> </w:t>
      </w:r>
      <w:r>
        <w:rPr>
          <w:rFonts w:ascii="Times New Roman" w:hAnsi="Times New Roman" w:eastAsia="Times New Roman" w:cs="Times New Roman"/>
          <w:lang w:eastAsia="ru-RU"/>
        </w:rPr>
        <w:t>Понятия, содержащиеся в ст. 3 Закона о персональных данных, используются в настоящей Политике с аналогичным значением.</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1.5.</w:t>
      </w:r>
      <w:r>
        <w:rPr>
          <w:rFonts w:ascii="Times New Roman" w:hAnsi="Times New Roman" w:eastAsia="Times New Roman" w:cs="Times New Roman"/>
          <w:b/>
          <w:bCs/>
          <w:lang w:eastAsia="ru-RU"/>
        </w:rPr>
        <w:t> </w:t>
      </w:r>
      <w:r>
        <w:rPr>
          <w:rFonts w:ascii="Times New Roman" w:hAnsi="Times New Roman" w:eastAsia="Times New Roman" w:cs="Times New Roman"/>
          <w:lang w:eastAsia="ru-RU"/>
        </w:rPr>
        <w:t>Действие настоящей Политики распространяется на все операции, совершаемые Оператором с персональными данными с использованием средств автоматизации или без их использования.</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1.6.Целью обеспечения защиты персональных данных является обеспечение защиты прав и свобод субъекта персональных данных, в том числе минимизация ущерба, возникающего вследствие возможной реализации угроз безопасности персональных данных.</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1.7.Оператор оставляет за собой право пересматривать, изменять и дополнять настоящую Политику в случае изменения законодательства и нормативно-правовых актов, а также по своему усмотрению, без уведомления субъекта персональных данных. Новая редакция Политики вступает в силу с момента ее размещения в открытом доступе на веб-сайте Оператора в сети Интернет, если иное не предусмотрено новой редакцией Политики. </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1.8.Использование услуг Оператора подтверждает согласие субъекта персональных данных с настоящей Политикой и указанными в ней условиями Обработки персональных данных.</w:t>
      </w:r>
    </w:p>
    <w:p>
      <w:pPr>
        <w:shd w:val="clear" w:color="auto" w:fill="FFFFFF"/>
        <w:spacing w:line="250" w:lineRule="atLeast"/>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2.ПРИНЦИПЫ И ЦЕЛИ ОБРАБОТКИ ПЕРСОНАЛЬНЫХ ДАННЫХ</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2.1.Компания, являясь оператором персональных данных, осуществляет обработку персональных данных клиентов, контрагентов, работников и иных субъектов персональных данных при осуществлении своей хозяйственной деятельности.</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2.2.Обработка персональных данных в Компании осуществляется с учетом необходимости обеспечения защиты прав и свобод клиентов, контрагентов, работников и других субъектов персональных данных, в том числе защита прав на неприкосновенность частной жизни, личную и семейную тайну, на основе следующих принципов:</w:t>
      </w:r>
    </w:p>
    <w:p>
      <w:pPr>
        <w:pStyle w:val="16"/>
        <w:numPr>
          <w:ilvl w:val="0"/>
          <w:numId w:val="1"/>
        </w:num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обработка персональных данных осуществляется в Компании на законной и справедливой основе;</w:t>
      </w:r>
    </w:p>
    <w:p>
      <w:pPr>
        <w:pStyle w:val="16"/>
        <w:numPr>
          <w:ilvl w:val="0"/>
          <w:numId w:val="1"/>
        </w:num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обработка персональных данных ограничивается достижением конкретных, заранее определенных и законных целей;</w:t>
      </w:r>
    </w:p>
    <w:p>
      <w:pPr>
        <w:pStyle w:val="16"/>
        <w:numPr>
          <w:ilvl w:val="0"/>
          <w:numId w:val="1"/>
        </w:num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не допускается обработка персональных данных, несовместимая с целями сбора персональных данных;</w:t>
      </w:r>
    </w:p>
    <w:p>
      <w:pPr>
        <w:pStyle w:val="16"/>
        <w:numPr>
          <w:ilvl w:val="0"/>
          <w:numId w:val="1"/>
        </w:num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16"/>
        <w:numPr>
          <w:ilvl w:val="0"/>
          <w:numId w:val="1"/>
        </w:num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обработке подлежат только персональные данные, которые отвечают целям их обработки;</w:t>
      </w:r>
    </w:p>
    <w:p>
      <w:pPr>
        <w:pStyle w:val="16"/>
        <w:numPr>
          <w:ilvl w:val="0"/>
          <w:numId w:val="1"/>
        </w:num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16"/>
        <w:numPr>
          <w:ilvl w:val="0"/>
          <w:numId w:val="1"/>
        </w:num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Компанией принимаются необходимые меры либо обеспечивается их принятие по удалению или уточнению неполных или неточных персональных данных;</w:t>
      </w:r>
    </w:p>
    <w:p>
      <w:pPr>
        <w:pStyle w:val="16"/>
        <w:numPr>
          <w:ilvl w:val="0"/>
          <w:numId w:val="1"/>
        </w:num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действующим законодательством;</w:t>
      </w:r>
    </w:p>
    <w:p>
      <w:pPr>
        <w:pStyle w:val="16"/>
        <w:numPr>
          <w:ilvl w:val="0"/>
          <w:numId w:val="1"/>
        </w:num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pPr>
        <w:shd w:val="clear" w:color="auto" w:fill="FFFFFF"/>
        <w:spacing w:before="0" w:after="188"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2.3.</w:t>
      </w:r>
      <w:r>
        <w:rPr>
          <w:rFonts w:ascii="Times New Roman" w:hAnsi="Times New Roman" w:eastAsia="Times New Roman" w:cs="Times New Roman"/>
          <w:shd w:val="clear" w:fill="auto"/>
          <w:lang w:eastAsia="ru-RU"/>
        </w:rPr>
        <w:t>Персональные данные обрабатываются в Компании в целях:</w:t>
      </w:r>
    </w:p>
    <w:p>
      <w:pPr>
        <w:pStyle w:val="16"/>
        <w:numPr>
          <w:ilvl w:val="0"/>
          <w:numId w:val="2"/>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Компании;</w:t>
      </w:r>
    </w:p>
    <w:p>
      <w:pPr>
        <w:pStyle w:val="16"/>
        <w:numPr>
          <w:ilvl w:val="0"/>
          <w:numId w:val="3"/>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осуществление своей хозяйственной деятельности в соответствии с Уставом Компании;</w:t>
      </w:r>
    </w:p>
    <w:p>
      <w:pPr>
        <w:pStyle w:val="16"/>
        <w:numPr>
          <w:ilvl w:val="0"/>
          <w:numId w:val="3"/>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ведение кадрового делопроизводства и организации учета работников Компании, регулирование трудовых и иных, непосредственно связанных с ними отношений;</w:t>
      </w:r>
    </w:p>
    <w:p>
      <w:pPr>
        <w:pStyle w:val="16"/>
        <w:numPr>
          <w:ilvl w:val="0"/>
          <w:numId w:val="3"/>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осуществления гражданско- правовых отношений;</w:t>
      </w:r>
    </w:p>
    <w:p>
      <w:pPr>
        <w:pStyle w:val="16"/>
        <w:numPr>
          <w:ilvl w:val="0"/>
          <w:numId w:val="3"/>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ведение бухгалтерского учета;</w:t>
      </w:r>
    </w:p>
    <w:p>
      <w:pPr>
        <w:pStyle w:val="16"/>
        <w:numPr>
          <w:ilvl w:val="0"/>
          <w:numId w:val="3"/>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привлечение и отбор кандидатов на работу в Компанию;</w:t>
      </w:r>
    </w:p>
    <w:p>
      <w:pPr>
        <w:pStyle w:val="16"/>
        <w:numPr>
          <w:ilvl w:val="0"/>
          <w:numId w:val="3"/>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формирование статистической отчетности;</w:t>
      </w:r>
    </w:p>
    <w:p>
      <w:pPr>
        <w:pStyle w:val="16"/>
        <w:numPr>
          <w:ilvl w:val="0"/>
          <w:numId w:val="3"/>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продвижения услуг Оператора на рынке путем осуществления прямых контактов с потенциальным партнером, контрагентом;</w:t>
      </w:r>
    </w:p>
    <w:p>
      <w:pPr>
        <w:pStyle w:val="16"/>
        <w:numPr>
          <w:ilvl w:val="0"/>
          <w:numId w:val="3"/>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подготовки, заключения с субъектами персональных данных любых договоров и их дальнейшего исполнения и прекращения договоров с контрагентами;</w:t>
      </w:r>
    </w:p>
    <w:p>
      <w:pPr>
        <w:pStyle w:val="16"/>
        <w:numPr>
          <w:ilvl w:val="0"/>
          <w:numId w:val="3"/>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проведение Оператором опросов, интервью, тестирований и исследований на веб-сайте;</w:t>
      </w:r>
    </w:p>
    <w:p>
      <w:pPr>
        <w:pStyle w:val="16"/>
        <w:numPr>
          <w:ilvl w:val="0"/>
          <w:numId w:val="3"/>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предоставление субъектам персональных данных сервисов и услуг Компании;</w:t>
      </w:r>
    </w:p>
    <w:p>
      <w:pPr>
        <w:pStyle w:val="16"/>
        <w:numPr>
          <w:ilvl w:val="0"/>
          <w:numId w:val="3"/>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обратная связь с субъектами персональных данных, в том числе обработка их запросов и обращений, информирование о работе веб-сайта;</w:t>
      </w:r>
    </w:p>
    <w:p>
      <w:pPr>
        <w:pStyle w:val="16"/>
        <w:numPr>
          <w:ilvl w:val="0"/>
          <w:numId w:val="3"/>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контроль и улучшение качества услуг и сервисов Компании, в том числе предложенных на веб-сайте;</w:t>
      </w:r>
    </w:p>
    <w:p>
      <w:pPr>
        <w:pStyle w:val="16"/>
        <w:numPr>
          <w:ilvl w:val="0"/>
          <w:numId w:val="3"/>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сбор и анализ статистических данных и показателей Оператора;</w:t>
      </w:r>
    </w:p>
    <w:p>
      <w:pPr>
        <w:pStyle w:val="16"/>
        <w:numPr>
          <w:ilvl w:val="0"/>
          <w:numId w:val="3"/>
        </w:numPr>
        <w:shd w:val="clear" w:color="auto" w:fill="FFFFFF"/>
        <w:spacing w:before="0" w:after="188" w:line="240" w:lineRule="auto"/>
        <w:contextualSpacing/>
        <w:jc w:val="both"/>
        <w:rPr>
          <w:shd w:val="clear" w:fill="auto"/>
        </w:rPr>
      </w:pPr>
      <w:r>
        <w:rPr>
          <w:rFonts w:ascii="Times New Roman" w:hAnsi="Times New Roman" w:eastAsia="Times New Roman" w:cs="Times New Roman"/>
          <w:shd w:val="clear" w:fill="auto"/>
          <w:lang w:eastAsia="ru-RU"/>
        </w:rPr>
        <w:t>осуществление иных функций, полномочий и обязанностей, возложенных на Оператора законодательством Российской Федерации в иных законных целях.</w:t>
      </w:r>
    </w:p>
    <w:p>
      <w:pPr>
        <w:pStyle w:val="16"/>
        <w:shd w:val="clear" w:color="auto" w:fill="FFFFFF"/>
        <w:spacing w:before="0" w:after="188" w:line="240" w:lineRule="auto"/>
        <w:contextualSpacing/>
        <w:jc w:val="both"/>
        <w:rPr>
          <w:rFonts w:ascii="Times New Roman" w:hAnsi="Times New Roman" w:eastAsia="Times New Roman" w:cs="Times New Roman"/>
          <w:shd w:val="clear" w:fill="auto"/>
          <w:lang w:eastAsia="ru-RU"/>
        </w:rPr>
      </w:pPr>
    </w:p>
    <w:p>
      <w:pPr>
        <w:pStyle w:val="16"/>
        <w:shd w:val="clear" w:color="auto" w:fill="FFFFFF"/>
        <w:spacing w:before="0" w:after="188" w:line="240" w:lineRule="auto"/>
        <w:ind w:left="501" w:firstLine="0"/>
        <w:contextualSpacing/>
        <w:jc w:val="center"/>
        <w:rPr>
          <w:rFonts w:ascii="Times New Roman" w:hAnsi="Times New Roman" w:eastAsia="Times New Roman" w:cs="Times New Roman"/>
          <w:lang w:eastAsia="ru-RU"/>
        </w:rPr>
      </w:pPr>
      <w:r>
        <w:rPr>
          <w:rFonts w:ascii="Times New Roman" w:hAnsi="Times New Roman" w:eastAsia="Times New Roman" w:cs="Times New Roman"/>
          <w:b/>
          <w:lang w:eastAsia="ru-RU"/>
        </w:rPr>
        <w:t>3.УСЛОВИЯ ОБРАБОТКИ ПЕРСОНАЛЬНЫХ</w:t>
      </w:r>
      <w:r>
        <w:rPr>
          <w:rFonts w:hint="default" w:ascii="Times New Roman" w:hAnsi="Times New Roman" w:eastAsia="Times New Roman" w:cs="Times New Roman"/>
          <w:b/>
          <w:lang w:val="en-US" w:eastAsia="ru-RU"/>
        </w:rPr>
        <w:t xml:space="preserve"> </w:t>
      </w:r>
      <w:bookmarkStart w:id="1" w:name="_GoBack"/>
      <w:bookmarkEnd w:id="1"/>
      <w:r>
        <w:rPr>
          <w:rFonts w:ascii="Times New Roman" w:hAnsi="Times New Roman" w:eastAsia="Times New Roman" w:cs="Times New Roman"/>
          <w:b/>
          <w:lang w:eastAsia="ru-RU"/>
        </w:rPr>
        <w:t>ДАННЫХ</w:t>
      </w:r>
    </w:p>
    <w:p>
      <w:pPr>
        <w:shd w:val="clear" w:color="auto" w:fill="FFFFFF"/>
        <w:spacing w:before="0" w:after="188"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3.1.Обработка персональных данных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ФЗ «О персональных данных» и иными законами. Равнозначным содержащему собственноручную подпись субъекта персональных данных или его представителя, согласию в письменной форме на бумажном носителе признается согласие в форме электронного документа, подписанного простой электронной подписью.</w:t>
      </w:r>
    </w:p>
    <w:p>
      <w:pPr>
        <w:shd w:val="clear" w:color="auto" w:fill="FFFFFF"/>
        <w:spacing w:before="0" w:after="188"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3.2.Оператор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pPr>
        <w:shd w:val="clear" w:color="auto" w:fill="FFFFFF"/>
        <w:spacing w:before="0" w:after="188"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3.3.Оператор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обязанности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ст.19 ФЗ «О персональных данных».</w:t>
      </w:r>
    </w:p>
    <w:p>
      <w:pPr>
        <w:shd w:val="clear" w:color="auto" w:fill="FFFFFF"/>
        <w:spacing w:before="0" w:after="188"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3.4.Обработка персональных данных необходима Оператору и его партнерам для идентификации, пользователя, а также для улучшения качества  оказываемых услуг, установления с пользователем обратной связи, включая направление уведомлений, запросов, касающихся использования веб-сайта, оказания услуг, обработку запросов и заявок от пользователя.</w:t>
      </w:r>
    </w:p>
    <w:p>
      <w:pPr>
        <w:shd w:val="clear" w:color="auto" w:fill="FFFFFF"/>
        <w:spacing w:before="0" w:after="188"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3.5.Обработка персональных данных необходима для осуществления прав и законных интересов Оператора или третьих лиц для достижения общественно значимых целей при условии, что при этом не нарушаются права и свободы субъекта персональных данных.</w:t>
      </w:r>
    </w:p>
    <w:p>
      <w:pPr>
        <w:shd w:val="clear" w:color="auto" w:fill="FFFFFF"/>
        <w:spacing w:before="0" w:after="188"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3.6.Обработка персональных данных осуществляется в соответствии с целями, заранее определенными и заявленными при сборе персональных данных, а также полномочиями Оператора, определенными действующим законодательством Российской Федерации и договорными отношениями с партнерами, работниками, контрагентами Оператора.</w:t>
      </w:r>
    </w:p>
    <w:p>
      <w:pPr>
        <w:shd w:val="clear" w:color="auto" w:fill="FFFFFF"/>
        <w:spacing w:before="0" w:after="188"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3.7.Право доступа к персональным данным субъектов персональных данных на бумажном и электронных носителях имеют работники Оператора в соответствии с их должностными обязанностями. </w:t>
      </w:r>
    </w:p>
    <w:p>
      <w:pPr>
        <w:shd w:val="clear" w:color="auto" w:fill="FFFFFF"/>
        <w:spacing w:before="0" w:after="188"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3.8.Передача персональных данных субъектов персональных данных третьим лицам может осуществляться Оператором только с согласия субъекта персональных данных или в соответствии с требованиями действующего законодательства Российской Федерации.</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3.9.Условием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3.10.Согласие может быть отозвано путем письменного уведомления, направленного в адрес Компании заказным почтовым отправлением по форме Приложения №1 к настоящей Политике.</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3.11.Оператор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3.12.Хранение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является субъект персональных данных.</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3.13.При осуществлении хранения персональных данных Оператор использует базы данных, находящиеся на территории РФ.</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3.14.Оператор в своей деятельности исходит из того, что субъект персональных данных предоставляет точную и достоверную информацию, а во время взаимодействия с Оператором извещает представителей Оператора об изменениях своих персональных данных.</w:t>
      </w:r>
    </w:p>
    <w:p>
      <w:pPr>
        <w:shd w:val="clear" w:color="auto" w:fill="FFFFFF"/>
        <w:spacing w:line="250"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4.ОСНОВНЫЕ ПРАВА И ОБЯЗАННОСТИ ОПЕРАТОРА</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4.1. </w:t>
      </w:r>
      <w:r>
        <w:rPr>
          <w:rFonts w:ascii="Times New Roman" w:hAnsi="Times New Roman" w:eastAsia="Times New Roman" w:cs="Times New Roman"/>
          <w:lang w:eastAsia="ru-RU"/>
        </w:rPr>
        <w:t>Оператор имеет право:</w:t>
      </w:r>
    </w:p>
    <w:p>
      <w:pPr>
        <w:numPr>
          <w:ilvl w:val="0"/>
          <w:numId w:val="4"/>
        </w:numPr>
        <w:shd w:val="clear" w:color="auto" w:fill="FFFFFF"/>
        <w:spacing w:beforeAutospacing="1"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получать от субъекта персональных данных достоверные информацию и/или документы, содержащие персональные данные;</w:t>
      </w:r>
    </w:p>
    <w:p>
      <w:pPr>
        <w:numPr>
          <w:ilvl w:val="0"/>
          <w:numId w:val="4"/>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требовать от субъекта персональных данных своевременного уточнения предоставленных персональных данных;</w:t>
      </w:r>
    </w:p>
    <w:p>
      <w:pPr>
        <w:numPr>
          <w:ilvl w:val="0"/>
          <w:numId w:val="4"/>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законодательством о персональных данных, если иное не предусмотрено законом;</w:t>
      </w:r>
    </w:p>
    <w:p>
      <w:pPr>
        <w:numPr>
          <w:ilvl w:val="0"/>
          <w:numId w:val="4"/>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законодательством о персональных данных;</w:t>
      </w:r>
    </w:p>
    <w:p>
      <w:pPr>
        <w:numPr>
          <w:ilvl w:val="0"/>
          <w:numId w:val="4"/>
        </w:numPr>
        <w:shd w:val="clear" w:color="auto" w:fill="FFFFFF"/>
        <w:spacing w:before="0"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законодательстве о персональных данных.</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4.2. </w:t>
      </w:r>
      <w:r>
        <w:rPr>
          <w:rFonts w:ascii="Times New Roman" w:hAnsi="Times New Roman" w:eastAsia="Times New Roman" w:cs="Times New Roman"/>
          <w:lang w:eastAsia="ru-RU"/>
        </w:rPr>
        <w:t>Оператор обязан:</w:t>
      </w:r>
    </w:p>
    <w:p>
      <w:pPr>
        <w:numPr>
          <w:ilvl w:val="0"/>
          <w:numId w:val="5"/>
        </w:numPr>
        <w:shd w:val="clear" w:color="auto" w:fill="FFFFFF"/>
        <w:spacing w:beforeAutospacing="1"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обрабатывать персональные данные в порядке, установленном действующим законодательством РФ;</w:t>
      </w:r>
    </w:p>
    <w:p>
      <w:pPr>
        <w:numPr>
          <w:ilvl w:val="0"/>
          <w:numId w:val="5"/>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pPr>
        <w:numPr>
          <w:ilvl w:val="0"/>
          <w:numId w:val="5"/>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предоставлять субъекту персональных данных (его законному представителю) возможность безвозмездного доступа к его персональным данным;</w:t>
      </w:r>
    </w:p>
    <w:p>
      <w:pPr>
        <w:numPr>
          <w:ilvl w:val="0"/>
          <w:numId w:val="5"/>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pPr>
        <w:numPr>
          <w:ilvl w:val="0"/>
          <w:numId w:val="5"/>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организовывать защиту персональных данных в соответствии с требованиями законодательства РФ;</w:t>
      </w:r>
    </w:p>
    <w:p>
      <w:pPr>
        <w:numPr>
          <w:ilvl w:val="0"/>
          <w:numId w:val="5"/>
        </w:numPr>
        <w:shd w:val="clear" w:color="auto" w:fill="FFFFFF"/>
        <w:spacing w:before="0"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сообщать в уполномоченный орган по защите прав субъектов персональных данных по запросу указанного органа информацию в течение 30 (тридцати) календарных дней с даты получения такого запроса. </w:t>
      </w:r>
    </w:p>
    <w:p>
      <w:pPr>
        <w:shd w:val="clear" w:color="auto" w:fill="FFFFFF"/>
        <w:spacing w:line="250"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5.ОСНОВНЫЕ ПРАВА И ОБЯЗАННОСТИ СУБЪЕКТОВ ПЕРСОНАЛЬНЫХ ДАННЫХ</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5.1. </w:t>
      </w:r>
      <w:r>
        <w:rPr>
          <w:rFonts w:ascii="Times New Roman" w:hAnsi="Times New Roman" w:eastAsia="Times New Roman" w:cs="Times New Roman"/>
          <w:lang w:eastAsia="ru-RU"/>
        </w:rPr>
        <w:t>Субъекты персональных данных имеют право:</w:t>
      </w:r>
    </w:p>
    <w:p>
      <w:pPr>
        <w:numPr>
          <w:ilvl w:val="0"/>
          <w:numId w:val="6"/>
        </w:numPr>
        <w:shd w:val="clear" w:color="auto" w:fill="FFFFFF"/>
        <w:spacing w:beforeAutospacing="1"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 полную информацию об их персональных данных, обрабатываемых Оператором, за исключением случаев, предусмотренных законодательством Российской Федерации.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ФЗ «О персональных данных»;</w:t>
      </w:r>
    </w:p>
    <w:p>
      <w:pPr>
        <w:numPr>
          <w:ilvl w:val="0"/>
          <w:numId w:val="6"/>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pPr>
        <w:numPr>
          <w:ilvl w:val="0"/>
          <w:numId w:val="6"/>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pPr>
        <w:numPr>
          <w:ilvl w:val="0"/>
          <w:numId w:val="6"/>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 отзыв согласия на обработку персональных данных; </w:t>
      </w:r>
    </w:p>
    <w:p>
      <w:pPr>
        <w:numPr>
          <w:ilvl w:val="0"/>
          <w:numId w:val="6"/>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 принятие предусмотренных законом мер по защите своих прав;</w:t>
      </w:r>
    </w:p>
    <w:p>
      <w:pPr>
        <w:numPr>
          <w:ilvl w:val="0"/>
          <w:numId w:val="6"/>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 обжалование действийили бездействий Оператора, осуществляемых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pPr>
        <w:numPr>
          <w:ilvl w:val="0"/>
          <w:numId w:val="6"/>
        </w:numPr>
        <w:shd w:val="clear" w:color="auto" w:fill="FFFFFF"/>
        <w:spacing w:before="0"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 осуществление иных прав, предусмотренных законодательством РФ.</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5.2. </w:t>
      </w:r>
      <w:r>
        <w:rPr>
          <w:rFonts w:ascii="Times New Roman" w:hAnsi="Times New Roman" w:eastAsia="Times New Roman" w:cs="Times New Roman"/>
          <w:lang w:eastAsia="ru-RU"/>
        </w:rPr>
        <w:t>Субъекты персональных данных обязаны:</w:t>
      </w:r>
    </w:p>
    <w:p>
      <w:pPr>
        <w:numPr>
          <w:ilvl w:val="0"/>
          <w:numId w:val="7"/>
        </w:numPr>
        <w:shd w:val="clear" w:color="auto" w:fill="FFFFFF"/>
        <w:spacing w:beforeAutospacing="1"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предоставлять Оператору только достоверные данные о себе;</w:t>
      </w:r>
    </w:p>
    <w:p>
      <w:pPr>
        <w:numPr>
          <w:ilvl w:val="0"/>
          <w:numId w:val="7"/>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предоставлять документы, содержащие персональные данные в объеме, необходимом для целей обработки;</w:t>
      </w:r>
    </w:p>
    <w:p>
      <w:pPr>
        <w:numPr>
          <w:ilvl w:val="0"/>
          <w:numId w:val="7"/>
        </w:numPr>
        <w:shd w:val="clear" w:color="auto" w:fill="FFFFFF"/>
        <w:spacing w:before="0"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сообщать Оператору об уточнении (обновлении, изменении) своих персональных данных.</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5.3. </w:t>
      </w:r>
      <w:r>
        <w:rPr>
          <w:rFonts w:ascii="Times New Roman" w:hAnsi="Times New Roman" w:eastAsia="Times New Roman" w:cs="Times New Roman"/>
          <w:lang w:eastAsia="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shd w:val="clear" w:color="auto" w:fill="FFFFFF"/>
        <w:spacing w:line="250"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6. ОБЪЕМ И КАТЕГОРИИ ОБРАБАТЫВАЕМЫХ ПЕРСОНАЛЬНЫХ ДАННЫХ, КАТЕГОРИИ СУБЪЕКТОВ ПЕРСОНАЛЬНЫХ ДАННЫХ</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6.1. </w:t>
      </w:r>
      <w:r>
        <w:rPr>
          <w:rFonts w:ascii="Times New Roman" w:hAnsi="Times New Roman" w:eastAsia="Times New Roman" w:cs="Times New Roman"/>
          <w:lang w:eastAsia="ru-RU"/>
        </w:rPr>
        <w:t>Оператор может обрабатывать персональные данные следующих субъектов персональных данных:</w:t>
      </w:r>
    </w:p>
    <w:p>
      <w:pPr>
        <w:numPr>
          <w:ilvl w:val="0"/>
          <w:numId w:val="8"/>
        </w:numPr>
        <w:shd w:val="clear" w:color="auto" w:fill="FFFFFF"/>
        <w:spacing w:beforeAutospacing="1"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работники Компании, бывшие работники, кандидаты для приема на работу, а также родственники работников;</w:t>
      </w:r>
    </w:p>
    <w:p>
      <w:pPr>
        <w:numPr>
          <w:ilvl w:val="0"/>
          <w:numId w:val="8"/>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клиенты и контрагенты Компании (физические лица);</w:t>
      </w:r>
    </w:p>
    <w:p>
      <w:pPr>
        <w:numPr>
          <w:ilvl w:val="0"/>
          <w:numId w:val="8"/>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представители/работники клиентов и контрагентов Компании (юридических лиц);</w:t>
      </w:r>
    </w:p>
    <w:p>
      <w:pPr>
        <w:numPr>
          <w:ilvl w:val="0"/>
          <w:numId w:val="8"/>
        </w:numPr>
        <w:shd w:val="clear" w:color="auto" w:fill="FFFFFF"/>
        <w:spacing w:before="0"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посетители сайта  Компании.</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6.2. </w:t>
      </w:r>
      <w:r>
        <w:rPr>
          <w:rFonts w:ascii="Times New Roman" w:hAnsi="Times New Roman" w:eastAsia="Times New Roman" w:cs="Times New Roman"/>
          <w:lang w:eastAsia="ru-RU"/>
        </w:rPr>
        <w:t>К персональным данным кандидата для приема на работу, обрабатываемым Оператором, относятся:</w:t>
      </w:r>
    </w:p>
    <w:p>
      <w:pPr>
        <w:numPr>
          <w:ilvl w:val="0"/>
          <w:numId w:val="9"/>
        </w:numPr>
        <w:shd w:val="clear" w:color="auto" w:fill="FFFFFF"/>
        <w:spacing w:beforeAutospacing="1"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фамилия, имя, отчество;</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пол;</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гражданство;</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дата и место рождения;</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номер мобильного телефона;</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адрес электронной почты;</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об образовании, опыте работы, квалификации;</w:t>
      </w:r>
    </w:p>
    <w:p>
      <w:pPr>
        <w:numPr>
          <w:ilvl w:val="0"/>
          <w:numId w:val="9"/>
        </w:numPr>
        <w:shd w:val="clear" w:color="auto" w:fill="FFFFFF"/>
        <w:spacing w:before="0"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иные персональные данные, сообщаемые кандидатами в резюме и сопроводительных письмах.</w:t>
      </w:r>
    </w:p>
    <w:p>
      <w:pPr>
        <w:shd w:val="clear" w:color="auto" w:fill="FFFFFF"/>
        <w:spacing w:beforeAutospacing="1"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6.3.К персональным данным работника и бывшего работника, обрабатываемым Оператором относятся:</w:t>
      </w:r>
    </w:p>
    <w:p>
      <w:pPr>
        <w:numPr>
          <w:ilvl w:val="0"/>
          <w:numId w:val="9"/>
        </w:numPr>
        <w:shd w:val="clear" w:color="auto" w:fill="FFFFFF"/>
        <w:spacing w:beforeAutospacing="1"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фамилия, имя, отчество;</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пол;</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гражданство;</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дата и место рождения;</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изображение (фотография);</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паспортные данные;</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адрес регистрации по месту жительства;</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адрес фактического проживания;</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специальность/область профессиональных интересов;</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об опыте работы, квалификации, профессиональной подготовке и повышении квалификации;</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 трудовой деятельности, в том числе наличие поощрений, награждений и/или дисциплинарных взысканий;</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данные о регистрации брака;</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 воинском учете;</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об инвалидности;</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об удержании алиментов;</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 доходе с предыдущего места работы;</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семейное положение, наличие детей, родственные связи;</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номер мобильного телефона;</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адрес электронной почты;</w:t>
      </w:r>
    </w:p>
    <w:p>
      <w:pPr>
        <w:numPr>
          <w:ilvl w:val="0"/>
          <w:numId w:val="9"/>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инн, снилс;</w:t>
      </w:r>
    </w:p>
    <w:p>
      <w:pPr>
        <w:numPr>
          <w:ilvl w:val="0"/>
          <w:numId w:val="9"/>
        </w:numPr>
        <w:shd w:val="clear" w:color="auto" w:fill="FFFFFF"/>
        <w:spacing w:before="0"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иные персональные данные, предоставляемые работниками в соответствии с требованиями трудового законодательства.</w:t>
      </w:r>
    </w:p>
    <w:p>
      <w:pPr>
        <w:shd w:val="clear" w:color="auto" w:fill="FFFFFF"/>
        <w:spacing w:beforeAutospacing="1"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6.4.К персональным данным члены семьи работников, обрабатываемым Оператором относятся:</w:t>
      </w:r>
    </w:p>
    <w:p>
      <w:pPr>
        <w:pStyle w:val="16"/>
        <w:numPr>
          <w:ilvl w:val="0"/>
          <w:numId w:val="2"/>
        </w:numPr>
        <w:shd w:val="clear" w:color="auto" w:fill="FFFFFF"/>
        <w:spacing w:beforeAutospacing="1"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фамилия, имя, отчество;</w:t>
      </w:r>
    </w:p>
    <w:p>
      <w:pPr>
        <w:pStyle w:val="16"/>
        <w:numPr>
          <w:ilvl w:val="0"/>
          <w:numId w:val="2"/>
        </w:numPr>
        <w:shd w:val="clear" w:color="auto" w:fill="FFFFFF"/>
        <w:spacing w:before="0"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степень родства;</w:t>
      </w:r>
    </w:p>
    <w:p>
      <w:pPr>
        <w:pStyle w:val="16"/>
        <w:numPr>
          <w:ilvl w:val="0"/>
          <w:numId w:val="2"/>
        </w:numPr>
        <w:shd w:val="clear" w:color="auto" w:fill="FFFFFF"/>
        <w:spacing w:before="0"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год рождения;</w:t>
      </w:r>
    </w:p>
    <w:p>
      <w:pPr>
        <w:pStyle w:val="16"/>
        <w:numPr>
          <w:ilvl w:val="0"/>
          <w:numId w:val="2"/>
        </w:numPr>
        <w:shd w:val="clear" w:color="auto" w:fill="FFFFFF"/>
        <w:spacing w:before="0" w:afterAutospacing="1"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иные персональные данные, предоставляемые работниками в соответствии с требованиями трудового законодательства.</w:t>
      </w:r>
    </w:p>
    <w:p>
      <w:pPr>
        <w:shd w:val="clear" w:color="auto" w:fill="FFFFFF"/>
        <w:spacing w:beforeAutospacing="1"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6.5.К персональным данным клиента и контрагента (физического лица), обрабатываемым Оператором относятся:</w:t>
      </w:r>
    </w:p>
    <w:p>
      <w:pPr>
        <w:pStyle w:val="16"/>
        <w:numPr>
          <w:ilvl w:val="0"/>
          <w:numId w:val="10"/>
        </w:numPr>
        <w:shd w:val="clear" w:color="auto" w:fill="FFFFFF"/>
        <w:spacing w:beforeAutospacing="1"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фамилия, имя, отчество;</w:t>
      </w:r>
    </w:p>
    <w:p>
      <w:pPr>
        <w:pStyle w:val="16"/>
        <w:numPr>
          <w:ilvl w:val="0"/>
          <w:numId w:val="10"/>
        </w:numPr>
        <w:shd w:val="clear" w:color="auto" w:fill="FFFFFF"/>
        <w:spacing w:before="0"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номер мобильного телефона;</w:t>
      </w:r>
    </w:p>
    <w:p>
      <w:pPr>
        <w:pStyle w:val="16"/>
        <w:numPr>
          <w:ilvl w:val="0"/>
          <w:numId w:val="10"/>
        </w:numPr>
        <w:shd w:val="clear" w:color="auto" w:fill="FFFFFF"/>
        <w:spacing w:before="0"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адрес электронной почты;</w:t>
      </w:r>
    </w:p>
    <w:p>
      <w:pPr>
        <w:numPr>
          <w:ilvl w:val="0"/>
          <w:numId w:val="10"/>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история запросов и просмотров на веб-сайте и его сервисах (для посетителей веб-сайта);</w:t>
      </w:r>
    </w:p>
    <w:p>
      <w:pPr>
        <w:pStyle w:val="16"/>
        <w:numPr>
          <w:ilvl w:val="0"/>
          <w:numId w:val="10"/>
        </w:numPr>
        <w:shd w:val="clear" w:color="auto" w:fill="FFFFFF"/>
        <w:spacing w:before="0" w:afterAutospacing="1"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pPr>
        <w:shd w:val="clear" w:color="auto" w:fill="FFFFFF"/>
        <w:spacing w:beforeAutospacing="1"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6.6.К персональным данным представителя (работника) клиента и контрагента (юридического лица), обрабатываемым Оператором относятся:</w:t>
      </w:r>
    </w:p>
    <w:p>
      <w:pPr>
        <w:pStyle w:val="16"/>
        <w:numPr>
          <w:ilvl w:val="0"/>
          <w:numId w:val="11"/>
        </w:numPr>
        <w:shd w:val="clear" w:color="auto" w:fill="FFFFFF"/>
        <w:spacing w:beforeAutospacing="1"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фамилия, имя, отчество;</w:t>
      </w:r>
    </w:p>
    <w:p>
      <w:pPr>
        <w:pStyle w:val="16"/>
        <w:numPr>
          <w:ilvl w:val="0"/>
          <w:numId w:val="11"/>
        </w:numPr>
        <w:shd w:val="clear" w:color="auto" w:fill="FFFFFF"/>
        <w:spacing w:before="0"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номер мобильного телефона;</w:t>
      </w:r>
    </w:p>
    <w:p>
      <w:pPr>
        <w:pStyle w:val="16"/>
        <w:numPr>
          <w:ilvl w:val="0"/>
          <w:numId w:val="11"/>
        </w:numPr>
        <w:shd w:val="clear" w:color="auto" w:fill="FFFFFF"/>
        <w:spacing w:before="0"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адрес электронной почты;</w:t>
      </w:r>
    </w:p>
    <w:p>
      <w:pPr>
        <w:pStyle w:val="16"/>
        <w:numPr>
          <w:ilvl w:val="0"/>
          <w:numId w:val="11"/>
        </w:numPr>
        <w:shd w:val="clear" w:color="auto" w:fill="FFFFFF"/>
        <w:spacing w:before="0"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должность;</w:t>
      </w:r>
    </w:p>
    <w:p>
      <w:pPr>
        <w:pStyle w:val="16"/>
        <w:numPr>
          <w:ilvl w:val="0"/>
          <w:numId w:val="11"/>
        </w:numPr>
        <w:shd w:val="clear" w:color="auto" w:fill="FFFFFF"/>
        <w:spacing w:before="0"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история запросов и просмотров на веб-сайте и его сервисах (для посетителей веб-сайта);</w:t>
      </w:r>
    </w:p>
    <w:p>
      <w:pPr>
        <w:pStyle w:val="16"/>
        <w:numPr>
          <w:ilvl w:val="0"/>
          <w:numId w:val="11"/>
        </w:numPr>
        <w:shd w:val="clear" w:color="auto" w:fill="FFFFFF"/>
        <w:spacing w:before="0" w:afterAutospacing="1"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pPr>
        <w:shd w:val="clear" w:color="auto" w:fill="FFFFFF"/>
        <w:spacing w:beforeAutospacing="1"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6.7. Информация, указанная в пп.6.2.-6.6. может сокращаться или расширяться в зависимости от конкретного случая и целей обработки персональных данных.</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6.8. </w:t>
      </w:r>
      <w:r>
        <w:rPr>
          <w:rFonts w:ascii="Times New Roman" w:hAnsi="Times New Roman" w:eastAsia="Times New Roman" w:cs="Times New Roman"/>
          <w:lang w:eastAsia="ru-RU"/>
        </w:rPr>
        <w:t>Оператор обеспечивает соответствие содержания и объема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6.9. </w:t>
      </w:r>
      <w:r>
        <w:rPr>
          <w:rFonts w:ascii="Times New Roman" w:hAnsi="Times New Roman" w:eastAsia="Times New Roman" w:cs="Times New Roman"/>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Оператором не осуществляется.</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6.10. </w:t>
      </w:r>
      <w:r>
        <w:rPr>
          <w:rFonts w:ascii="Times New Roman" w:hAnsi="Times New Roman" w:eastAsia="Times New Roman" w:cs="Times New Roman"/>
          <w:lang w:eastAsia="ru-RU"/>
        </w:rPr>
        <w:t>Трансграничная передача персональных данных Оператором не осуществляется.</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7. ПРАВОВЫЕ ОСНОВАНИЯ ОБРАБОТКИ ПЕРСОНАЛЬНЫХ ДАННЫХ</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7.1. </w:t>
      </w:r>
      <w:r>
        <w:rPr>
          <w:rFonts w:ascii="Times New Roman" w:hAnsi="Times New Roman" w:eastAsia="Times New Roman" w:cs="Times New Roman"/>
          <w:lang w:eastAsia="ru-RU"/>
        </w:rPr>
        <w:t>Правовыми основаниями обработки персональных данных Оператором являются:</w:t>
      </w:r>
    </w:p>
    <w:p>
      <w:pPr>
        <w:numPr>
          <w:ilvl w:val="0"/>
          <w:numId w:val="12"/>
        </w:numPr>
        <w:shd w:val="clear" w:color="auto" w:fill="FFFFFF"/>
        <w:spacing w:beforeAutospacing="1"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Конституция РФ;</w:t>
      </w:r>
    </w:p>
    <w:p>
      <w:pPr>
        <w:numPr>
          <w:ilvl w:val="0"/>
          <w:numId w:val="12"/>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Трудовой кодекс РФ;</w:t>
      </w:r>
    </w:p>
    <w:p>
      <w:pPr>
        <w:numPr>
          <w:ilvl w:val="0"/>
          <w:numId w:val="12"/>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Гражданский кодекс РФ;</w:t>
      </w:r>
    </w:p>
    <w:p>
      <w:pPr>
        <w:numPr>
          <w:ilvl w:val="0"/>
          <w:numId w:val="12"/>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Федеральный закон от 27 июля 2006 г. № 149-ФЗ "Об информации, информационных технологиях и о защите информации";</w:t>
      </w:r>
    </w:p>
    <w:p>
      <w:pPr>
        <w:numPr>
          <w:ilvl w:val="0"/>
          <w:numId w:val="12"/>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Федеральный закон от 27 июля 2006 г. № 152-ФЗ «О персональных данных»;</w:t>
      </w:r>
    </w:p>
    <w:p>
      <w:pPr>
        <w:numPr>
          <w:ilvl w:val="0"/>
          <w:numId w:val="12"/>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Указ Президента РФ от 6 марта 1997 г. № 188 "Об утверждении перечня сведений конфиденциального характера";</w:t>
      </w:r>
    </w:p>
    <w:p>
      <w:pPr>
        <w:numPr>
          <w:ilvl w:val="0"/>
          <w:numId w:val="12"/>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Постановление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numPr>
          <w:ilvl w:val="0"/>
          <w:numId w:val="12"/>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pPr>
        <w:numPr>
          <w:ilvl w:val="0"/>
          <w:numId w:val="12"/>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pPr>
        <w:numPr>
          <w:ilvl w:val="0"/>
          <w:numId w:val="12"/>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Приказ Роскомнадзора от 5 сентября 2013 г. № 996 "Об утверждении требований и методов по обезличиванию персональных данных";</w:t>
      </w:r>
    </w:p>
    <w:p>
      <w:pPr>
        <w:numPr>
          <w:ilvl w:val="0"/>
          <w:numId w:val="12"/>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numPr>
          <w:ilvl w:val="0"/>
          <w:numId w:val="12"/>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уставные документы Оператора;</w:t>
      </w:r>
    </w:p>
    <w:p>
      <w:pPr>
        <w:numPr>
          <w:ilvl w:val="0"/>
          <w:numId w:val="12"/>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договоры, заключаемые между Оператором и субъектами персональных данных;</w:t>
      </w:r>
    </w:p>
    <w:p>
      <w:pPr>
        <w:numPr>
          <w:ilvl w:val="0"/>
          <w:numId w:val="12"/>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согласия субъектов персональных данных на обработку персональных данных;</w:t>
      </w:r>
    </w:p>
    <w:p>
      <w:pPr>
        <w:numPr>
          <w:ilvl w:val="0"/>
          <w:numId w:val="12"/>
        </w:numPr>
        <w:shd w:val="clear" w:color="auto" w:fill="FFFFFF"/>
        <w:spacing w:before="0"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иные основания, когда согласие на обработку персональных данных не требуется в силу закона.</w:t>
      </w:r>
    </w:p>
    <w:p>
      <w:pPr>
        <w:shd w:val="clear" w:color="auto" w:fill="FFFFFF"/>
        <w:spacing w:line="250" w:lineRule="atLeast"/>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8. СПОСОБЫ И ПУТИ ОБРАБОТКИ ПЕРСОНАЛЬНЫХ ДАННЫХ</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8.1. </w:t>
      </w:r>
      <w:r>
        <w:rPr>
          <w:rFonts w:ascii="Times New Roman" w:hAnsi="Times New Roman" w:eastAsia="Times New Roman" w:cs="Times New Roman"/>
          <w:lang w:eastAsia="ru-RU"/>
        </w:rPr>
        <w:t>Обработка персональных данных Оператором осуществляется следующими способами:</w:t>
      </w:r>
    </w:p>
    <w:p>
      <w:pPr>
        <w:numPr>
          <w:ilvl w:val="0"/>
          <w:numId w:val="13"/>
        </w:numPr>
        <w:shd w:val="clear" w:color="auto" w:fill="FFFFFF"/>
        <w:spacing w:beforeAutospacing="1"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неавтоматизированная обработка персональных данных;</w:t>
      </w:r>
    </w:p>
    <w:p>
      <w:pPr>
        <w:numPr>
          <w:ilvl w:val="0"/>
          <w:numId w:val="13"/>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pPr>
        <w:numPr>
          <w:ilvl w:val="0"/>
          <w:numId w:val="13"/>
        </w:numPr>
        <w:shd w:val="clear" w:color="auto" w:fill="FFFFFF"/>
        <w:spacing w:before="0"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смешанная обработка персональных данных.</w:t>
      </w:r>
    </w:p>
    <w:p>
      <w:pPr>
        <w:shd w:val="clear" w:color="auto" w:fill="FFFFFF"/>
        <w:spacing w:beforeAutospacing="1"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8.2.Обработка персональных данных осуществляется путем:</w:t>
      </w:r>
    </w:p>
    <w:p>
      <w:pPr>
        <w:pStyle w:val="16"/>
        <w:numPr>
          <w:ilvl w:val="0"/>
          <w:numId w:val="14"/>
        </w:numPr>
        <w:shd w:val="clear" w:color="auto" w:fill="FFFFFF"/>
        <w:spacing w:beforeAutospacing="1"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получения персональных данных в устной и письменной форме непосредственно от субъектов персональных данных;</w:t>
      </w:r>
    </w:p>
    <w:p>
      <w:pPr>
        <w:pStyle w:val="16"/>
        <w:numPr>
          <w:ilvl w:val="0"/>
          <w:numId w:val="14"/>
        </w:numPr>
        <w:shd w:val="clear" w:color="auto" w:fill="FFFFFF"/>
        <w:spacing w:before="0"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получением персональных данных из общедоступных источников;</w:t>
      </w:r>
    </w:p>
    <w:p>
      <w:pPr>
        <w:pStyle w:val="16"/>
        <w:numPr>
          <w:ilvl w:val="0"/>
          <w:numId w:val="14"/>
        </w:numPr>
        <w:shd w:val="clear" w:color="auto" w:fill="FFFFFF"/>
        <w:spacing w:before="0" w:after="0"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внесения персональных данных в журналы, реестры и информационные системы;</w:t>
      </w:r>
    </w:p>
    <w:p>
      <w:pPr>
        <w:pStyle w:val="16"/>
        <w:numPr>
          <w:ilvl w:val="0"/>
          <w:numId w:val="14"/>
        </w:numPr>
        <w:shd w:val="clear" w:color="auto" w:fill="FFFFFF"/>
        <w:spacing w:before="0" w:afterAutospacing="1" w:line="240" w:lineRule="auto"/>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использования иных способов обработки персональных данных.</w:t>
      </w:r>
    </w:p>
    <w:p>
      <w:pPr>
        <w:shd w:val="clear" w:color="auto" w:fill="FFFFFF"/>
        <w:spacing w:line="250"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9. АКТУАЛИЗАЦИЯ, ИСПРАВЛЕНИЕ, УДАЛЕНИЕ И УНИЧТОЖЕНИЕ ПЕРСОНАЛЬНЫХ ДАННЫХ, ОТВЕТЫ НА ЗАПРОСЫ СУБЪЕКТОВ ПЕРСОНАЛЬНЫХ ДАННЫХ НА ДОСТУП К ПЕРСОНАЛЬНЫМ ДАННЫМ</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9.1. </w:t>
      </w:r>
      <w:r>
        <w:rPr>
          <w:rFonts w:ascii="Times New Roman" w:hAnsi="Times New Roman" w:eastAsia="Times New Roman" w:cs="Times New Roman"/>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9.2. </w:t>
      </w:r>
      <w:r>
        <w:rPr>
          <w:rFonts w:ascii="Times New Roman" w:hAnsi="Times New Roman" w:eastAsia="Times New Roman" w:cs="Times New Roman"/>
          <w:lang w:eastAsia="ru-RU"/>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9.3. </w:t>
      </w:r>
      <w:r>
        <w:rPr>
          <w:rFonts w:ascii="Times New Roman" w:hAnsi="Times New Roman" w:eastAsia="Times New Roman" w:cs="Times New Roman"/>
          <w:lang w:eastAsia="ru-RU"/>
        </w:rPr>
        <w:t>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фамилию, имя, отчество субъекта персональных данных или его законного представителя, номер контактного мобильного телефона, адрес электронной почты, 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 подпись субъекта персональных данных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9.4. </w:t>
      </w:r>
      <w:r>
        <w:rPr>
          <w:rFonts w:ascii="Times New Roman" w:hAnsi="Times New Roman" w:eastAsia="Times New Roman" w:cs="Times New Roman"/>
          <w:lang w:eastAsia="ru-RU"/>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9.5. </w:t>
      </w:r>
      <w:r>
        <w:rPr>
          <w:rFonts w:ascii="Times New Roman" w:hAnsi="Times New Roman" w:eastAsia="Times New Roman" w:cs="Times New Roman"/>
          <w:lang w:eastAsia="ru-RU"/>
        </w:rPr>
        <w:t>В порядке, предусмотренном п. 9.3,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заявленных целей обработки, а также принимать предусмотренные законом меры по защите своих прав.</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9.6. </w:t>
      </w:r>
      <w:r>
        <w:rPr>
          <w:rFonts w:ascii="Times New Roman" w:hAnsi="Times New Roman" w:eastAsia="Times New Roman" w:cs="Times New Roman"/>
          <w:lang w:eastAsia="ru-RU"/>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pPr>
        <w:numPr>
          <w:ilvl w:val="0"/>
          <w:numId w:val="15"/>
        </w:numPr>
        <w:shd w:val="clear" w:color="auto" w:fill="FFFFFF"/>
        <w:spacing w:beforeAutospacing="1"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Оператор не вправе осуществлять обработку без Согласия субъекта персональных данных;</w:t>
      </w:r>
    </w:p>
    <w:p>
      <w:pPr>
        <w:numPr>
          <w:ilvl w:val="0"/>
          <w:numId w:val="15"/>
        </w:numPr>
        <w:shd w:val="clear" w:color="auto" w:fill="FFFFFF"/>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иное не предусмотрено договором, стороной которого является субъект персональных данных;</w:t>
      </w:r>
    </w:p>
    <w:p>
      <w:pPr>
        <w:numPr>
          <w:ilvl w:val="0"/>
          <w:numId w:val="15"/>
        </w:numPr>
        <w:shd w:val="clear" w:color="auto" w:fill="FFFFFF"/>
        <w:spacing w:before="0" w:afterAutospacing="1"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иное не предусмотрено иным соглашением между Оператором и субъектом персональных данных.</w:t>
      </w:r>
    </w:p>
    <w:p>
      <w:pPr>
        <w:shd w:val="clear" w:color="auto" w:fill="FFFFFF"/>
        <w:spacing w:line="250" w:lineRule="atLeast"/>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10.МЕРЫ ПО ОБЕСПЕЧЕНИЮ БЕЗОПАСНОСТИ ПЕРСОНАЛЬНЫХ ДАННЫХ ПРИ ИХ ОБРАБОТКЕ</w:t>
      </w:r>
    </w:p>
    <w:p>
      <w:p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10.1.Оператор при обработке персональных данных принимает необходимые и достаточные организационные  и технические меры или обеспечивает их принятие, предусмотренные законодательством в области защиты персональных данных, требующих обеспечения конфиденциальности, от неправомерного или случайного доступа, уничтожения, изменения, блокирования, копирования, распространения, а также иных неправомерных действий с ней третьих лиц.</w:t>
      </w:r>
    </w:p>
    <w:p>
      <w:p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10.2.Меры по обеспечению безопасности персональных данных при их обработке, применяемые оператором, планируются и реализуются в целях обеспечения соответствия требованиям законодательства в области персональных данных и принятым в соответствии с ними нормативным правовым актам и включают в себя:</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назначение ответственного за организацию обработки персональных данных;</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разработку и внедрение локальных актов по вопросам обработки персональных данных;</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организация обучения и проведение методической работы с работниками Оператора, имеющими доступ и занимающимися обработкой персональных данных;</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создание необходимых условий для работы с персональными данными;</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организация учета документов, содержащих персональные данные;</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определение угроз безопасности персональных данных при их обработке в информационных системах Оператора;</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применение организационных и технических мер по обеспечению безопасности персональных данных;</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применение прошедших в установленном порядке процедуру оценки соответствия средств защиты информации;</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учетом машинных носителей информации;</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установление правил доступа к персональной информации;</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ограничение доступа к помещениям, где размещены технические средства, осуществляющие обработку персональных данных, а также где хранятся носители информации;</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обнаружение и пресечение фактов несанкционированного доступа к персональным данным, и принятие в связи с этим мер реагирования;</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установление запрета на передачу персональных данных по открытым каналам связи, вычислительным сетям вне пределов контролируемой зоны и сетям Интернет без применения установленных мер по обеспечению безопасности персональных данных (за исключением общедоступных и/или обезличенных персональных данных);</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внесение персональных данных (не являющихся общедоступными, требующими соблюдения конфиденциальности) в перечень конфиденциальной информации Оператора;</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получение обязательства о неразглашении сведений конфиденциального характера, в том числе персональных данных, со всех работников Оператора непосредственно участвующих в обработке персональных данных;</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восстановление персональных данных модифицированных или уничтоженных вследствие несанкционированного к ним доступа;</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ознакомление работников Оператора непосредственно осуществляющих обработку персональных данных с законодательством Российской Федерации о персональных данных, в том числе требованиями к защите персональных данных, локальными актами по вопросам обработки персональных данных и возможной персональной ответственностью за несоблюдение требований законодательства Российской Федерации в области персональных данных;</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осуществление внутреннего контроля за принимаемыми мерами по обеспечению безопасности персональных данных;</w:t>
      </w:r>
    </w:p>
    <w:p>
      <w:pPr>
        <w:pStyle w:val="16"/>
        <w:numPr>
          <w:ilvl w:val="0"/>
          <w:numId w:val="2"/>
        </w:numPr>
        <w:shd w:val="clear" w:color="auto" w:fill="FFFFFF"/>
        <w:spacing w:line="250" w:lineRule="atLeast"/>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иные меры, предусмотренные законодательством Российской Федерации в области персональных данных.</w:t>
      </w:r>
    </w:p>
    <w:p>
      <w:pPr>
        <w:shd w:val="clear" w:color="auto" w:fill="FFFFFF"/>
        <w:spacing w:line="250"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11.ЗАКЛЮЧИТЕЛЬНЫЕ ПОЛОЖЕНИЯ</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11.1. </w:t>
      </w:r>
      <w:r>
        <w:rPr>
          <w:rFonts w:ascii="Times New Roman" w:hAnsi="Times New Roman" w:eastAsia="Times New Roman" w:cs="Times New Roman"/>
          <w:lang w:eastAsia="ru-RU"/>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bCs/>
          <w:lang w:eastAsia="ru-RU"/>
        </w:rPr>
        <w:t>11.2. </w:t>
      </w:r>
      <w:r>
        <w:rPr>
          <w:rFonts w:ascii="Times New Roman" w:hAnsi="Times New Roman" w:eastAsia="Times New Roman" w:cs="Times New Roman"/>
          <w:lang w:eastAsia="ru-RU"/>
        </w:rPr>
        <w:t xml:space="preserve">Оператор имеет право вносить изменения в настоящую Политику. Новая редакция Политики вступает в силу с момента ее размещения на веб-сайте, если иное не предусмотрено новой редакцией Политики. Действующая редакция постоянно доступна на веб-сайте по адресу: </w:t>
      </w:r>
      <w:r>
        <w:rPr>
          <w:rFonts w:ascii="arial;sans-serif" w:hAnsi="arial;sans-serif" w:eastAsia="Times New Roman" w:cs="Times New Roman"/>
          <w:b w:val="0"/>
          <w:i w:val="0"/>
          <w:caps w:val="0"/>
          <w:smallCaps w:val="0"/>
          <w:color w:val="1A0DAB"/>
          <w:spacing w:val="0"/>
          <w:sz w:val="30"/>
          <w:u w:val="single"/>
          <w:lang w:eastAsia="ru-RU"/>
        </w:rPr>
        <w:t xml:space="preserve"> </w:t>
      </w:r>
      <w:r>
        <w:fldChar w:fldCharType="begin"/>
      </w:r>
      <w:r>
        <w:instrText xml:space="preserve"> HYPERLINK "https://xn----7sbcdrqroly2bya2etc.xn--p1ai/" \h </w:instrText>
      </w:r>
      <w:r>
        <w:fldChar w:fldCharType="separate"/>
      </w:r>
      <w:r>
        <w:rPr>
          <w:rFonts w:ascii="Times New Roman" w:hAnsi="Times New Roman"/>
          <w:b w:val="0"/>
          <w:i w:val="0"/>
          <w:iCs/>
          <w:caps w:val="0"/>
          <w:smallCaps w:val="0"/>
          <w:color w:val="202124"/>
          <w:spacing w:val="0"/>
          <w:sz w:val="22"/>
          <w:szCs w:val="22"/>
          <w:u w:val="single"/>
        </w:rPr>
        <w:t>https://выбираем-кухню.рф</w:t>
      </w:r>
      <w:r>
        <w:rPr>
          <w:rFonts w:ascii="Times New Roman" w:hAnsi="Times New Roman"/>
          <w:b w:val="0"/>
          <w:i w:val="0"/>
          <w:iCs/>
          <w:caps w:val="0"/>
          <w:smallCaps w:val="0"/>
          <w:color w:val="202124"/>
          <w:spacing w:val="0"/>
          <w:sz w:val="22"/>
          <w:szCs w:val="22"/>
          <w:u w:val="single"/>
        </w:rPr>
        <w:fldChar w:fldCharType="end"/>
      </w:r>
    </w:p>
    <w:p>
      <w:pPr>
        <w:shd w:val="clear" w:color="auto" w:fill="FFFFFF"/>
        <w:spacing w:line="250"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Приложение: Форма отзыва согласия на обработку персональных данных в адрес ООО «ЛайтБайт», в адрес ООО ТД «Кедр», в адрес ООО «МайКедр» (Приложение №1)</w:t>
      </w: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jc w:val="right"/>
        <w:rPr>
          <w:rFonts w:ascii="Times New Roman" w:hAnsi="Times New Roman" w:eastAsia="Times New Roman" w:cs="Times New Roman"/>
          <w:sz w:val="24"/>
          <w:szCs w:val="24"/>
          <w:lang w:eastAsia="ru-RU"/>
        </w:rPr>
      </w:pPr>
    </w:p>
    <w:p>
      <w:pPr>
        <w:pStyle w:val="2"/>
        <w:spacing w:before="0" w:beforeAutospacing="0" w:after="0" w:afterAutospacing="0"/>
        <w:jc w:val="right"/>
        <w:rPr>
          <w:b w:val="0"/>
          <w:sz w:val="22"/>
          <w:szCs w:val="22"/>
        </w:rPr>
      </w:pPr>
    </w:p>
    <w:p>
      <w:pPr>
        <w:pStyle w:val="2"/>
        <w:spacing w:before="0" w:beforeAutospacing="0" w:after="0" w:afterAutospacing="0"/>
        <w:jc w:val="right"/>
        <w:rPr>
          <w:b w:val="0"/>
          <w:sz w:val="22"/>
          <w:szCs w:val="22"/>
        </w:rPr>
      </w:pPr>
      <w:r>
        <w:rPr>
          <w:b w:val="0"/>
          <w:sz w:val="22"/>
          <w:szCs w:val="22"/>
        </w:rPr>
        <w:t xml:space="preserve">ПРИЛОЖЕНИЕ №1 </w:t>
      </w:r>
    </w:p>
    <w:p>
      <w:pPr>
        <w:pStyle w:val="2"/>
        <w:spacing w:before="0" w:beforeAutospacing="0" w:after="0" w:afterAutospacing="0"/>
        <w:jc w:val="right"/>
        <w:rPr>
          <w:b w:val="0"/>
          <w:sz w:val="22"/>
          <w:szCs w:val="22"/>
        </w:rPr>
      </w:pPr>
      <w:r>
        <w:rPr>
          <w:b w:val="0"/>
          <w:sz w:val="22"/>
          <w:szCs w:val="22"/>
        </w:rPr>
        <w:t xml:space="preserve">к Политике в отношении обработки </w:t>
      </w:r>
    </w:p>
    <w:p>
      <w:pPr>
        <w:pStyle w:val="2"/>
        <w:spacing w:before="0" w:beforeAutospacing="0" w:after="0" w:afterAutospacing="0"/>
        <w:jc w:val="right"/>
        <w:rPr>
          <w:b w:val="0"/>
          <w:sz w:val="22"/>
          <w:szCs w:val="22"/>
        </w:rPr>
      </w:pPr>
      <w:r>
        <w:rPr>
          <w:b w:val="0"/>
          <w:sz w:val="22"/>
          <w:szCs w:val="22"/>
        </w:rPr>
        <w:t>персональных данных</w:t>
      </w:r>
    </w:p>
    <w:p>
      <w:pPr>
        <w:jc w:val="right"/>
        <w:rPr>
          <w:rFonts w:ascii="Times New Roman" w:hAnsi="Times New Roman" w:eastAsia="Times New Roman" w:cs="Times New Roman"/>
          <w:lang w:eastAsia="ru-RU"/>
        </w:rPr>
      </w:pPr>
    </w:p>
    <w:p>
      <w:pPr>
        <w:jc w:val="right"/>
        <w:rPr>
          <w:rFonts w:ascii="Times New Roman" w:hAnsi="Times New Roman" w:cs="Times New Roman"/>
          <w:sz w:val="20"/>
          <w:szCs w:val="20"/>
        </w:rPr>
      </w:pPr>
      <w:r>
        <w:rPr>
          <w:rFonts w:ascii="Times New Roman" w:hAnsi="Times New Roman" w:eastAsia="Times New Roman" w:cs="Times New Roman"/>
          <w:sz w:val="20"/>
          <w:szCs w:val="20"/>
          <w:lang w:eastAsia="ru-RU"/>
        </w:rPr>
        <w:t>Кому: ООО «ЛайтБайт»</w:t>
      </w:r>
    </w:p>
    <w:p>
      <w:pPr>
        <w:jc w:val="right"/>
        <w:rPr>
          <w:rFonts w:ascii="Times New Roman" w:hAnsi="Times New Roman" w:cs="Times New Roman"/>
          <w:sz w:val="20"/>
          <w:szCs w:val="20"/>
          <w:shd w:val="clear" w:fill="FFFFFF"/>
        </w:rPr>
      </w:pPr>
      <w:r>
        <w:rPr>
          <w:rFonts w:ascii="Times New Roman" w:hAnsi="Times New Roman" w:cs="Times New Roman"/>
          <w:sz w:val="20"/>
          <w:szCs w:val="20"/>
          <w:shd w:val="clear" w:fill="FFFFFF"/>
        </w:rPr>
        <w:t xml:space="preserve">394018, г.Воронеж, ул.Свободы, д.7, помещение </w:t>
      </w:r>
      <w:r>
        <w:rPr>
          <w:rFonts w:ascii="Times New Roman" w:hAnsi="Times New Roman" w:cs="Times New Roman"/>
          <w:sz w:val="20"/>
          <w:szCs w:val="20"/>
          <w:shd w:val="clear" w:fill="FFFFFF"/>
          <w:lang w:val="en-US"/>
        </w:rPr>
        <w:t>I</w:t>
      </w:r>
      <w:r>
        <w:rPr>
          <w:rFonts w:ascii="Times New Roman" w:hAnsi="Times New Roman" w:cs="Times New Roman"/>
          <w:sz w:val="20"/>
          <w:szCs w:val="20"/>
          <w:shd w:val="clear" w:fill="FFFFFF"/>
        </w:rPr>
        <w:t xml:space="preserve">, литера А, офис 3 </w:t>
      </w:r>
    </w:p>
    <w:p>
      <w:pPr>
        <w:jc w:val="right"/>
        <w:rPr>
          <w:rFonts w:ascii="Times New Roman" w:hAnsi="Times New Roman" w:cs="Times New Roman"/>
          <w:sz w:val="20"/>
          <w:szCs w:val="20"/>
        </w:rPr>
      </w:pPr>
      <w:r>
        <w:rPr>
          <w:rFonts w:ascii="Times New Roman" w:hAnsi="Times New Roman" w:cs="Times New Roman"/>
          <w:sz w:val="20"/>
          <w:szCs w:val="20"/>
        </w:rPr>
        <w:t xml:space="preserve">От кого:____________________________________ </w:t>
      </w:r>
    </w:p>
    <w:p>
      <w:pPr>
        <w:jc w:val="right"/>
        <w:rPr>
          <w:rFonts w:ascii="Times New Roman" w:hAnsi="Times New Roman" w:cs="Times New Roman"/>
          <w:sz w:val="20"/>
          <w:szCs w:val="20"/>
        </w:rPr>
      </w:pPr>
      <w:r>
        <w:rPr>
          <w:rFonts w:ascii="Times New Roman" w:hAnsi="Times New Roman" w:cs="Times New Roman"/>
          <w:sz w:val="20"/>
          <w:szCs w:val="20"/>
        </w:rPr>
        <w:t xml:space="preserve">(фамилия, имя, отчество) </w:t>
      </w:r>
    </w:p>
    <w:p>
      <w:pPr>
        <w:jc w:val="right"/>
        <w:rPr>
          <w:rFonts w:ascii="Times New Roman" w:hAnsi="Times New Roman" w:cs="Times New Roman"/>
          <w:sz w:val="20"/>
          <w:szCs w:val="20"/>
        </w:rPr>
      </w:pPr>
      <w:r>
        <w:rPr>
          <w:rFonts w:ascii="Times New Roman" w:hAnsi="Times New Roman" w:cs="Times New Roman"/>
          <w:sz w:val="20"/>
          <w:szCs w:val="20"/>
        </w:rPr>
        <w:t xml:space="preserve">зарегистрированного по адресу: ___________________________ ________________________________________________________ ________________________________________________________ </w:t>
      </w:r>
    </w:p>
    <w:p>
      <w:pPr>
        <w:jc w:val="right"/>
        <w:rPr>
          <w:rFonts w:ascii="Times New Roman" w:hAnsi="Times New Roman" w:cs="Times New Roman"/>
          <w:sz w:val="20"/>
          <w:szCs w:val="20"/>
        </w:rPr>
      </w:pPr>
      <w:r>
        <w:rPr>
          <w:rFonts w:ascii="Times New Roman" w:hAnsi="Times New Roman" w:cs="Times New Roman"/>
          <w:sz w:val="20"/>
          <w:szCs w:val="20"/>
        </w:rPr>
        <w:t xml:space="preserve">(адрес регистрации указывается с почтовым индексом) </w:t>
      </w:r>
    </w:p>
    <w:p>
      <w:pPr>
        <w:jc w:val="right"/>
        <w:rPr>
          <w:rFonts w:ascii="Times New Roman" w:hAnsi="Times New Roman" w:cs="Times New Roman"/>
          <w:sz w:val="20"/>
          <w:szCs w:val="20"/>
        </w:rPr>
      </w:pPr>
      <w:r>
        <w:rPr>
          <w:rFonts w:ascii="Times New Roman" w:hAnsi="Times New Roman" w:cs="Times New Roman"/>
          <w:sz w:val="20"/>
          <w:szCs w:val="20"/>
        </w:rPr>
        <w:t>Номер телефона_________________</w:t>
      </w:r>
    </w:p>
    <w:p>
      <w:pPr>
        <w:jc w:val="right"/>
        <w:rPr>
          <w:rFonts w:ascii="Times New Roman" w:hAnsi="Times New Roman" w:cs="Times New Roman"/>
          <w:sz w:val="20"/>
          <w:szCs w:val="20"/>
        </w:rPr>
      </w:pPr>
      <w:r>
        <w:rPr>
          <w:rFonts w:ascii="Times New Roman" w:hAnsi="Times New Roman" w:cs="Times New Roman"/>
          <w:sz w:val="20"/>
          <w:szCs w:val="20"/>
        </w:rPr>
        <w:t>Адрес эл.почты_________________</w:t>
      </w:r>
    </w:p>
    <w:p>
      <w:pPr>
        <w:spacing w:before="0" w:after="200"/>
        <w:contextualSpacing/>
        <w:jc w:val="center"/>
        <w:rPr>
          <w:rFonts w:ascii="Times New Roman" w:hAnsi="Times New Roman" w:cs="Times New Roman"/>
        </w:rPr>
      </w:pPr>
    </w:p>
    <w:p>
      <w:pPr>
        <w:spacing w:before="0" w:after="200"/>
        <w:contextualSpacing/>
        <w:jc w:val="center"/>
        <w:rPr>
          <w:rFonts w:ascii="Times New Roman" w:hAnsi="Times New Roman" w:cs="Times New Roman"/>
        </w:rPr>
      </w:pPr>
      <w:r>
        <w:rPr>
          <w:rFonts w:ascii="Times New Roman" w:hAnsi="Times New Roman" w:cs="Times New Roman"/>
        </w:rPr>
        <w:t xml:space="preserve">ОТЗЫВ СОГЛАСИЯ </w:t>
      </w:r>
    </w:p>
    <w:p>
      <w:pPr>
        <w:spacing w:before="0" w:after="200"/>
        <w:contextualSpacing/>
        <w:jc w:val="center"/>
        <w:rPr>
          <w:rFonts w:ascii="Times New Roman" w:hAnsi="Times New Roman" w:cs="Times New Roman"/>
        </w:rPr>
      </w:pPr>
      <w:r>
        <w:rPr>
          <w:rFonts w:ascii="Times New Roman" w:hAnsi="Times New Roman" w:cs="Times New Roman"/>
        </w:rPr>
        <w:t>на обработку персональных данных</w:t>
      </w:r>
    </w:p>
    <w:p>
      <w:pPr>
        <w:jc w:val="both"/>
        <w:rPr>
          <w:rFonts w:ascii="Times New Roman" w:hAnsi="Times New Roman" w:cs="Times New Roman"/>
        </w:rPr>
      </w:pPr>
      <w:r>
        <w:rPr>
          <w:rFonts w:ascii="Times New Roman" w:hAnsi="Times New Roman" w:cs="Times New Roman"/>
        </w:rPr>
        <w:t xml:space="preserve"> Я,___________________________________________________________________________, (фамилия, имя, отчество пользователя полностью) в соответствии с п. 2 ст. 9 Федерального закона "О персональных данных" № 152-ФЗ от 27.07.2006 года отзываю у Общества с ограниченной ответственностью «ЛайтБайт» расположенного по адресу: </w:t>
      </w:r>
      <w:r>
        <w:rPr>
          <w:rFonts w:ascii="Times New Roman" w:hAnsi="Times New Roman" w:cs="Times New Roman"/>
          <w:shd w:val="clear" w:fill="FFFFFF"/>
        </w:rPr>
        <w:t xml:space="preserve">394018, г.Воронеж, ул.Свободы, д.7, помещение </w:t>
      </w:r>
      <w:r>
        <w:rPr>
          <w:rFonts w:ascii="Times New Roman" w:hAnsi="Times New Roman" w:cs="Times New Roman"/>
          <w:shd w:val="clear" w:fill="FFFFFF"/>
          <w:lang w:val="en-US"/>
        </w:rPr>
        <w:t>I</w:t>
      </w:r>
      <w:r>
        <w:rPr>
          <w:rFonts w:ascii="Times New Roman" w:hAnsi="Times New Roman" w:cs="Times New Roman"/>
          <w:shd w:val="clear" w:fill="FFFFFF"/>
        </w:rPr>
        <w:t xml:space="preserve">, литера А, офис 3 </w:t>
      </w:r>
      <w:r>
        <w:rPr>
          <w:rFonts w:ascii="Times New Roman" w:hAnsi="Times New Roman" w:cs="Times New Roman"/>
        </w:rPr>
        <w:t xml:space="preserve">согласие на обработку моих персональных данных в качестве пользователя веб-сайта информационно-телекоммуникационной сети Интернет по адресу </w:t>
      </w:r>
      <w:r>
        <w:fldChar w:fldCharType="begin"/>
      </w:r>
      <w:r>
        <w:instrText xml:space="preserve"> HYPERLINK "https://xn----7sbcdrqroly2bya2etc.xn--p1ai/" \h </w:instrText>
      </w:r>
      <w:r>
        <w:fldChar w:fldCharType="separate"/>
      </w:r>
      <w:r>
        <w:rPr>
          <w:rFonts w:ascii="Times New Roman" w:hAnsi="Times New Roman" w:cs="Times New Roman"/>
          <w:b w:val="0"/>
          <w:i w:val="0"/>
          <w:iCs/>
          <w:caps w:val="0"/>
          <w:smallCaps w:val="0"/>
          <w:color w:val="202124"/>
          <w:spacing w:val="0"/>
          <w:sz w:val="22"/>
          <w:szCs w:val="22"/>
          <w:u w:val="single"/>
        </w:rPr>
        <w:t>https://выбираем-кухню.рф</w:t>
      </w:r>
      <w:r>
        <w:rPr>
          <w:rFonts w:ascii="Times New Roman" w:hAnsi="Times New Roman" w:cs="Times New Roman"/>
          <w:b w:val="0"/>
          <w:i w:val="0"/>
          <w:iCs/>
          <w:caps w:val="0"/>
          <w:smallCaps w:val="0"/>
          <w:color w:val="202124"/>
          <w:spacing w:val="0"/>
          <w:sz w:val="22"/>
          <w:szCs w:val="22"/>
          <w:u w:val="single"/>
        </w:rPr>
        <w:fldChar w:fldCharType="end"/>
      </w:r>
      <w:r>
        <w:rPr>
          <w:rFonts w:ascii="Times New Roman" w:hAnsi="Times New Roman" w:cs="Times New Roman"/>
          <w:b w:val="0"/>
          <w:i w:val="0"/>
          <w:caps w:val="0"/>
          <w:smallCaps w:val="0"/>
          <w:color w:val="202124"/>
          <w:spacing w:val="0"/>
          <w:sz w:val="22"/>
          <w:szCs w:val="22"/>
          <w:u w:val="single"/>
        </w:rPr>
        <w:t xml:space="preserve">. </w:t>
      </w:r>
      <w:r>
        <w:rPr>
          <w:rFonts w:ascii="Times New Roman" w:hAnsi="Times New Roman" w:cs="Times New Roman"/>
        </w:rPr>
        <w:t>Прошу прекратить обработку моих персональных данных в течение 30 (тридцати) рабочих дней с момента получения настоящего отзыва.</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«___» ___________ 202__ г. ____________________ /___________________/</w:t>
      </w:r>
    </w:p>
    <w:p>
      <w:pPr>
        <w:jc w:val="both"/>
        <w:rPr>
          <w:rFonts w:ascii="Times New Roman" w:hAnsi="Times New Roman" w:eastAsia="Times New Roman" w:cs="Times New Roman"/>
          <w:lang w:eastAsia="ru-RU"/>
        </w:rPr>
      </w:pPr>
    </w:p>
    <w:p>
      <w:pPr>
        <w:jc w:val="both"/>
        <w:rPr>
          <w:rFonts w:ascii="Times New Roman" w:hAnsi="Times New Roman" w:eastAsia="Times New Roman" w:cs="Times New Roman"/>
          <w:lang w:eastAsia="ru-RU"/>
        </w:rPr>
      </w:pPr>
    </w:p>
    <w:p>
      <w:pPr>
        <w:jc w:val="both"/>
        <w:rPr>
          <w:rFonts w:ascii="Times New Roman" w:hAnsi="Times New Roman" w:eastAsia="Times New Roman" w:cs="Times New Roman"/>
          <w:lang w:eastAsia="ru-RU"/>
        </w:rPr>
      </w:pPr>
    </w:p>
    <w:p>
      <w:pPr>
        <w:jc w:val="both"/>
        <w:rPr>
          <w:rFonts w:ascii="Times New Roman" w:hAnsi="Times New Roman" w:eastAsia="Times New Roman" w:cs="Times New Roman"/>
          <w:lang w:eastAsia="ru-RU"/>
        </w:rPr>
      </w:pPr>
    </w:p>
    <w:p>
      <w:pPr>
        <w:jc w:val="both"/>
        <w:rPr>
          <w:rFonts w:ascii="Times New Roman" w:hAnsi="Times New Roman" w:eastAsia="Times New Roman" w:cs="Times New Roman"/>
          <w:lang w:eastAsia="ru-RU"/>
        </w:rPr>
      </w:pPr>
    </w:p>
    <w:p>
      <w:pPr>
        <w:jc w:val="both"/>
        <w:rPr>
          <w:rFonts w:ascii="Times New Roman" w:hAnsi="Times New Roman" w:eastAsia="Times New Roman" w:cs="Times New Roman"/>
          <w:lang w:eastAsia="ru-RU"/>
        </w:rPr>
      </w:pPr>
    </w:p>
    <w:p>
      <w:pPr>
        <w:jc w:val="both"/>
        <w:rPr>
          <w:rFonts w:ascii="Times New Roman" w:hAnsi="Times New Roman" w:eastAsia="Times New Roman" w:cs="Times New Roman"/>
          <w:lang w:eastAsia="ru-RU"/>
        </w:rPr>
      </w:pPr>
    </w:p>
    <w:p>
      <w:pPr>
        <w:jc w:val="both"/>
        <w:rPr>
          <w:rFonts w:ascii="Times New Roman" w:hAnsi="Times New Roman" w:eastAsia="Times New Roman" w:cs="Times New Roman"/>
          <w:lang w:eastAsia="ru-RU"/>
        </w:rPr>
      </w:pPr>
    </w:p>
    <w:p>
      <w:pPr>
        <w:jc w:val="both"/>
        <w:rPr>
          <w:rFonts w:ascii="Times New Roman" w:hAnsi="Times New Roman" w:eastAsia="Times New Roman" w:cs="Times New Roman"/>
          <w:lang w:eastAsia="ru-RU"/>
        </w:rPr>
      </w:pPr>
    </w:p>
    <w:p>
      <w:pPr>
        <w:jc w:val="both"/>
        <w:rPr>
          <w:rFonts w:ascii="Times New Roman" w:hAnsi="Times New Roman" w:eastAsia="Times New Roman" w:cs="Times New Roman"/>
          <w:lang w:eastAsia="ru-RU"/>
        </w:rPr>
      </w:pPr>
    </w:p>
    <w:p>
      <w:pPr>
        <w:jc w:val="right"/>
        <w:rPr>
          <w:rFonts w:ascii="Times New Roman" w:hAnsi="Times New Roman" w:cs="Times New Roman"/>
          <w:sz w:val="20"/>
          <w:szCs w:val="20"/>
        </w:rPr>
      </w:pPr>
      <w:r>
        <w:rPr>
          <w:rFonts w:ascii="Times New Roman" w:hAnsi="Times New Roman" w:eastAsia="Times New Roman" w:cs="Times New Roman"/>
          <w:sz w:val="20"/>
          <w:szCs w:val="20"/>
          <w:lang w:eastAsia="ru-RU"/>
        </w:rPr>
        <w:t>Кому: ООО «МайКедр»</w:t>
      </w:r>
    </w:p>
    <w:p>
      <w:pPr>
        <w:jc w:val="right"/>
        <w:rPr>
          <w:rFonts w:ascii="Times New Roman" w:hAnsi="Times New Roman" w:cs="Times New Roman"/>
          <w:sz w:val="20"/>
          <w:szCs w:val="20"/>
          <w:shd w:val="clear" w:fill="FFFFFF"/>
        </w:rPr>
      </w:pPr>
      <w:r>
        <w:rPr>
          <w:rFonts w:ascii="Times New Roman" w:hAnsi="Times New Roman" w:cs="Times New Roman"/>
          <w:sz w:val="20"/>
          <w:szCs w:val="20"/>
          <w:shd w:val="clear" w:fill="FFFFFF"/>
        </w:rPr>
        <w:t xml:space="preserve">394018, г.Воронеж, ул.Свободы, д.7, помещение </w:t>
      </w:r>
      <w:r>
        <w:rPr>
          <w:rFonts w:ascii="Times New Roman" w:hAnsi="Times New Roman" w:cs="Times New Roman"/>
          <w:sz w:val="20"/>
          <w:szCs w:val="20"/>
          <w:shd w:val="clear" w:fill="FFFFFF"/>
          <w:lang w:val="en-US"/>
        </w:rPr>
        <w:t>I</w:t>
      </w:r>
      <w:r>
        <w:rPr>
          <w:rFonts w:ascii="Times New Roman" w:hAnsi="Times New Roman" w:cs="Times New Roman"/>
          <w:sz w:val="20"/>
          <w:szCs w:val="20"/>
          <w:shd w:val="clear" w:fill="FFFFFF"/>
        </w:rPr>
        <w:t xml:space="preserve">, литера А, офис 2 </w:t>
      </w:r>
    </w:p>
    <w:p>
      <w:pPr>
        <w:jc w:val="right"/>
        <w:rPr>
          <w:rFonts w:ascii="Times New Roman" w:hAnsi="Times New Roman" w:cs="Times New Roman"/>
          <w:sz w:val="20"/>
          <w:szCs w:val="20"/>
        </w:rPr>
      </w:pPr>
      <w:r>
        <w:rPr>
          <w:rFonts w:ascii="Times New Roman" w:hAnsi="Times New Roman" w:cs="Times New Roman"/>
          <w:sz w:val="20"/>
          <w:szCs w:val="20"/>
        </w:rPr>
        <w:t xml:space="preserve">От кого:____________________________________ </w:t>
      </w:r>
    </w:p>
    <w:p>
      <w:pPr>
        <w:jc w:val="right"/>
        <w:rPr>
          <w:rFonts w:ascii="Times New Roman" w:hAnsi="Times New Roman" w:cs="Times New Roman"/>
          <w:sz w:val="20"/>
          <w:szCs w:val="20"/>
        </w:rPr>
      </w:pPr>
      <w:r>
        <w:rPr>
          <w:rFonts w:ascii="Times New Roman" w:hAnsi="Times New Roman" w:cs="Times New Roman"/>
          <w:sz w:val="20"/>
          <w:szCs w:val="20"/>
        </w:rPr>
        <w:t xml:space="preserve">(фамилия, имя, отчество) </w:t>
      </w:r>
    </w:p>
    <w:p>
      <w:pPr>
        <w:jc w:val="right"/>
        <w:rPr>
          <w:rFonts w:ascii="Times New Roman" w:hAnsi="Times New Roman" w:cs="Times New Roman"/>
          <w:sz w:val="20"/>
          <w:szCs w:val="20"/>
        </w:rPr>
      </w:pPr>
      <w:r>
        <w:rPr>
          <w:rFonts w:ascii="Times New Roman" w:hAnsi="Times New Roman" w:cs="Times New Roman"/>
          <w:sz w:val="20"/>
          <w:szCs w:val="20"/>
        </w:rPr>
        <w:t xml:space="preserve">зарегистрированного по адресу: ___________________________ ________________________________________________________ ________________________________________________________ </w:t>
      </w:r>
    </w:p>
    <w:p>
      <w:pPr>
        <w:jc w:val="right"/>
        <w:rPr>
          <w:rFonts w:ascii="Times New Roman" w:hAnsi="Times New Roman" w:cs="Times New Roman"/>
          <w:sz w:val="20"/>
          <w:szCs w:val="20"/>
        </w:rPr>
      </w:pPr>
      <w:r>
        <w:rPr>
          <w:rFonts w:ascii="Times New Roman" w:hAnsi="Times New Roman" w:cs="Times New Roman"/>
          <w:sz w:val="20"/>
          <w:szCs w:val="20"/>
        </w:rPr>
        <w:t xml:space="preserve">(адрес регистрации указывается с почтовым индексом) </w:t>
      </w:r>
    </w:p>
    <w:p>
      <w:pPr>
        <w:jc w:val="right"/>
        <w:rPr>
          <w:rFonts w:ascii="Times New Roman" w:hAnsi="Times New Roman" w:cs="Times New Roman"/>
          <w:sz w:val="20"/>
          <w:szCs w:val="20"/>
        </w:rPr>
      </w:pPr>
      <w:r>
        <w:rPr>
          <w:rFonts w:ascii="Times New Roman" w:hAnsi="Times New Roman" w:cs="Times New Roman"/>
          <w:sz w:val="20"/>
          <w:szCs w:val="20"/>
        </w:rPr>
        <w:t>Номер телефона_________________</w:t>
      </w:r>
    </w:p>
    <w:p>
      <w:pPr>
        <w:jc w:val="right"/>
        <w:rPr>
          <w:rFonts w:ascii="Times New Roman" w:hAnsi="Times New Roman" w:cs="Times New Roman"/>
          <w:sz w:val="20"/>
          <w:szCs w:val="20"/>
        </w:rPr>
      </w:pPr>
      <w:r>
        <w:rPr>
          <w:rFonts w:ascii="Times New Roman" w:hAnsi="Times New Roman" w:cs="Times New Roman"/>
          <w:sz w:val="20"/>
          <w:szCs w:val="20"/>
        </w:rPr>
        <w:t>Адрес эл.почты_________________</w:t>
      </w:r>
    </w:p>
    <w:p>
      <w:pPr>
        <w:spacing w:before="0" w:after="200"/>
        <w:contextualSpacing/>
        <w:jc w:val="center"/>
        <w:rPr>
          <w:rFonts w:ascii="Times New Roman" w:hAnsi="Times New Roman" w:cs="Times New Roman"/>
        </w:rPr>
      </w:pPr>
    </w:p>
    <w:p>
      <w:pPr>
        <w:spacing w:before="0" w:after="200"/>
        <w:contextualSpacing/>
        <w:jc w:val="center"/>
        <w:rPr>
          <w:rFonts w:ascii="Times New Roman" w:hAnsi="Times New Roman" w:cs="Times New Roman"/>
        </w:rPr>
      </w:pPr>
      <w:r>
        <w:rPr>
          <w:rFonts w:ascii="Times New Roman" w:hAnsi="Times New Roman" w:cs="Times New Roman"/>
        </w:rPr>
        <w:t xml:space="preserve">ОТЗЫВ СОГЛАСИЯ </w:t>
      </w:r>
    </w:p>
    <w:p>
      <w:pPr>
        <w:spacing w:before="0" w:after="200"/>
        <w:contextualSpacing/>
        <w:jc w:val="center"/>
        <w:rPr>
          <w:rFonts w:ascii="Times New Roman" w:hAnsi="Times New Roman" w:cs="Times New Roman"/>
        </w:rPr>
      </w:pPr>
      <w:r>
        <w:rPr>
          <w:rFonts w:ascii="Times New Roman" w:hAnsi="Times New Roman" w:cs="Times New Roman"/>
        </w:rPr>
        <w:t>на обработку персональных данных</w:t>
      </w:r>
    </w:p>
    <w:p>
      <w:pPr>
        <w:jc w:val="both"/>
        <w:rPr>
          <w:rFonts w:ascii="Times New Roman" w:hAnsi="Times New Roman" w:cs="Times New Roman"/>
        </w:rPr>
      </w:pPr>
      <w:r>
        <w:rPr>
          <w:rFonts w:ascii="Times New Roman" w:hAnsi="Times New Roman" w:cs="Times New Roman"/>
        </w:rPr>
        <w:t xml:space="preserve"> Я,___________________________________________________________________________, (фамилия, имя, отчество пользователя полностью) в соответствии с п. 2 ст. 9 Федерального закона "О персональных данных" № 152-ФЗ от 27.07.2006 года отзываю у Общества с ограниченной ответственностью «МайКедр» расположенного по адресу: </w:t>
      </w:r>
      <w:r>
        <w:rPr>
          <w:rFonts w:ascii="Times New Roman" w:hAnsi="Times New Roman" w:cs="Times New Roman"/>
          <w:shd w:val="clear" w:fill="FFFFFF"/>
        </w:rPr>
        <w:t xml:space="preserve">394018, г.Воронеж, ул.Свободы, д.7, помещение </w:t>
      </w:r>
      <w:r>
        <w:rPr>
          <w:rFonts w:ascii="Times New Roman" w:hAnsi="Times New Roman" w:cs="Times New Roman"/>
          <w:shd w:val="clear" w:fill="FFFFFF"/>
          <w:lang w:val="en-US"/>
        </w:rPr>
        <w:t>I</w:t>
      </w:r>
      <w:r>
        <w:rPr>
          <w:rFonts w:ascii="Times New Roman" w:hAnsi="Times New Roman" w:cs="Times New Roman"/>
          <w:shd w:val="clear" w:fill="FFFFFF"/>
        </w:rPr>
        <w:t xml:space="preserve">, литера А, офис 2 </w:t>
      </w:r>
      <w:r>
        <w:rPr>
          <w:rFonts w:ascii="Times New Roman" w:hAnsi="Times New Roman" w:cs="Times New Roman"/>
        </w:rPr>
        <w:t xml:space="preserve">согласие на обработку моих персональных данных в качестве пользователя веб-сайта информационно-телекоммуникационной сети Интернет по адресу </w:t>
      </w:r>
      <w:r>
        <w:fldChar w:fldCharType="begin"/>
      </w:r>
      <w:r>
        <w:instrText xml:space="preserve"> HYPERLINK "https://xn----7sbcdrqroly2bya2etc.xn--p1ai/" \h </w:instrText>
      </w:r>
      <w:r>
        <w:fldChar w:fldCharType="separate"/>
      </w:r>
      <w:r>
        <w:rPr>
          <w:rFonts w:ascii="Times New Roman" w:hAnsi="Times New Roman" w:cs="Times New Roman"/>
          <w:b w:val="0"/>
          <w:i w:val="0"/>
          <w:iCs/>
          <w:caps w:val="0"/>
          <w:smallCaps w:val="0"/>
          <w:color w:val="202124"/>
          <w:spacing w:val="0"/>
          <w:sz w:val="22"/>
          <w:szCs w:val="22"/>
          <w:u w:val="single"/>
        </w:rPr>
        <w:t>https://выбираем-кухню.рф</w:t>
      </w:r>
      <w:r>
        <w:rPr>
          <w:rFonts w:ascii="Times New Roman" w:hAnsi="Times New Roman" w:cs="Times New Roman"/>
          <w:b w:val="0"/>
          <w:i w:val="0"/>
          <w:iCs/>
          <w:caps w:val="0"/>
          <w:smallCaps w:val="0"/>
          <w:color w:val="202124"/>
          <w:spacing w:val="0"/>
          <w:sz w:val="22"/>
          <w:szCs w:val="22"/>
          <w:u w:val="single"/>
        </w:rPr>
        <w:fldChar w:fldCharType="end"/>
      </w:r>
      <w:r>
        <w:rPr>
          <w:rFonts w:ascii="Times New Roman" w:hAnsi="Times New Roman" w:cs="Times New Roman"/>
          <w:b w:val="0"/>
          <w:i w:val="0"/>
          <w:caps w:val="0"/>
          <w:smallCaps w:val="0"/>
          <w:color w:val="202124"/>
          <w:spacing w:val="0"/>
          <w:sz w:val="22"/>
          <w:szCs w:val="22"/>
          <w:u w:val="single"/>
        </w:rPr>
        <w:t xml:space="preserve">. </w:t>
      </w:r>
      <w:r>
        <w:rPr>
          <w:rFonts w:ascii="Times New Roman" w:hAnsi="Times New Roman" w:cs="Times New Roman"/>
        </w:rPr>
        <w:t>Прошу прекратить обработку моих персональных данных в течение 30 (тридцати) рабочих дней с момента получения настоящего отзыва.</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«___» ___________ 202__ г. ____________________ /___________________/</w:t>
      </w:r>
    </w:p>
    <w:p>
      <w:pPr>
        <w:jc w:val="both"/>
        <w:rPr>
          <w:rFonts w:ascii="Times New Roman" w:hAnsi="Times New Roman" w:eastAsia="Times New Roman" w:cs="Times New Roman"/>
          <w:lang w:eastAsia="ru-RU"/>
        </w:rPr>
      </w:pPr>
    </w:p>
    <w:p>
      <w:pPr>
        <w:jc w:val="both"/>
        <w:rPr>
          <w:rFonts w:ascii="Times New Roman" w:hAnsi="Times New Roman" w:eastAsia="Times New Roman" w:cs="Times New Roman"/>
          <w:lang w:eastAsia="ru-RU"/>
        </w:rPr>
      </w:pPr>
      <w:bookmarkStart w:id="0" w:name="_GoBack"/>
      <w:bookmarkEnd w:id="0"/>
    </w:p>
    <w:p>
      <w:pPr>
        <w:jc w:val="both"/>
        <w:rPr>
          <w:rFonts w:ascii="Times New Roman" w:hAnsi="Times New Roman" w:eastAsia="Times New Roman" w:cs="Times New Roman"/>
          <w:lang w:eastAsia="ru-RU"/>
        </w:rPr>
      </w:pPr>
    </w:p>
    <w:p>
      <w:pPr>
        <w:jc w:val="right"/>
        <w:rPr>
          <w:rFonts w:ascii="Times New Roman" w:hAnsi="Times New Roman" w:eastAsia="Times New Roman" w:cs="Times New Roman"/>
          <w:sz w:val="20"/>
          <w:szCs w:val="20"/>
          <w:lang w:eastAsia="ru-RU"/>
        </w:rPr>
      </w:pPr>
    </w:p>
    <w:p>
      <w:pPr>
        <w:jc w:val="right"/>
        <w:rPr>
          <w:rFonts w:ascii="Times New Roman" w:hAnsi="Times New Roman" w:eastAsia="Times New Roman" w:cs="Times New Roman"/>
          <w:sz w:val="20"/>
          <w:szCs w:val="20"/>
          <w:lang w:eastAsia="ru-RU"/>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right"/>
        <w:rPr>
          <w:rFonts w:ascii="Times New Roman" w:hAnsi="Times New Roman" w:cs="Times New Roman"/>
          <w:sz w:val="20"/>
          <w:szCs w:val="20"/>
        </w:rPr>
      </w:pPr>
      <w:r>
        <w:rPr>
          <w:rFonts w:ascii="Times New Roman" w:hAnsi="Times New Roman" w:eastAsia="Times New Roman" w:cs="Times New Roman"/>
          <w:sz w:val="20"/>
          <w:szCs w:val="20"/>
          <w:lang w:eastAsia="ru-RU"/>
        </w:rPr>
        <w:t>Кому: ООО ТД «Кедр»</w:t>
      </w:r>
    </w:p>
    <w:p>
      <w:pPr>
        <w:jc w:val="right"/>
        <w:rPr>
          <w:rFonts w:ascii="Times New Roman" w:hAnsi="Times New Roman" w:cs="Times New Roman"/>
          <w:sz w:val="20"/>
          <w:szCs w:val="20"/>
          <w:shd w:val="clear" w:fill="FFFFFF"/>
        </w:rPr>
      </w:pPr>
      <w:r>
        <w:rPr>
          <w:rFonts w:ascii="Times New Roman" w:hAnsi="Times New Roman" w:cs="Times New Roman"/>
          <w:sz w:val="20"/>
          <w:szCs w:val="20"/>
          <w:shd w:val="clear" w:fill="FFFFFF"/>
        </w:rPr>
        <w:t xml:space="preserve">396902, Воронежская обл.,  г. Семилуки, ул.Курская, д.92Г, офис 2 </w:t>
      </w:r>
    </w:p>
    <w:p>
      <w:pPr>
        <w:jc w:val="right"/>
        <w:rPr>
          <w:rFonts w:ascii="Times New Roman" w:hAnsi="Times New Roman" w:cs="Times New Roman"/>
          <w:sz w:val="20"/>
          <w:szCs w:val="20"/>
        </w:rPr>
      </w:pPr>
      <w:r>
        <w:rPr>
          <w:rFonts w:ascii="Times New Roman" w:hAnsi="Times New Roman" w:cs="Times New Roman"/>
          <w:sz w:val="20"/>
          <w:szCs w:val="20"/>
        </w:rPr>
        <w:t xml:space="preserve">От кого:____________________________________ </w:t>
      </w:r>
    </w:p>
    <w:p>
      <w:pPr>
        <w:jc w:val="right"/>
        <w:rPr>
          <w:rFonts w:ascii="Times New Roman" w:hAnsi="Times New Roman" w:cs="Times New Roman"/>
          <w:sz w:val="20"/>
          <w:szCs w:val="20"/>
        </w:rPr>
      </w:pPr>
      <w:r>
        <w:rPr>
          <w:rFonts w:ascii="Times New Roman" w:hAnsi="Times New Roman" w:cs="Times New Roman"/>
          <w:sz w:val="20"/>
          <w:szCs w:val="20"/>
        </w:rPr>
        <w:t xml:space="preserve">(фамилия, имя, отчество) </w:t>
      </w:r>
    </w:p>
    <w:p>
      <w:pPr>
        <w:jc w:val="right"/>
        <w:rPr>
          <w:rFonts w:ascii="Times New Roman" w:hAnsi="Times New Roman" w:cs="Times New Roman"/>
          <w:sz w:val="20"/>
          <w:szCs w:val="20"/>
        </w:rPr>
      </w:pPr>
      <w:r>
        <w:rPr>
          <w:rFonts w:ascii="Times New Roman" w:hAnsi="Times New Roman" w:cs="Times New Roman"/>
          <w:sz w:val="20"/>
          <w:szCs w:val="20"/>
        </w:rPr>
        <w:t xml:space="preserve">зарегистрированного по адресу: ___________________________ ________________________________________________________ ________________________________________________________ </w:t>
      </w:r>
    </w:p>
    <w:p>
      <w:pPr>
        <w:jc w:val="right"/>
        <w:rPr>
          <w:rFonts w:ascii="Times New Roman" w:hAnsi="Times New Roman" w:cs="Times New Roman"/>
          <w:sz w:val="20"/>
          <w:szCs w:val="20"/>
        </w:rPr>
      </w:pPr>
      <w:r>
        <w:rPr>
          <w:rFonts w:ascii="Times New Roman" w:hAnsi="Times New Roman" w:cs="Times New Roman"/>
          <w:sz w:val="20"/>
          <w:szCs w:val="20"/>
        </w:rPr>
        <w:t xml:space="preserve">(адрес регистрации указывается с почтовым индексом) </w:t>
      </w:r>
    </w:p>
    <w:p>
      <w:pPr>
        <w:jc w:val="right"/>
        <w:rPr>
          <w:rFonts w:ascii="Times New Roman" w:hAnsi="Times New Roman" w:cs="Times New Roman"/>
          <w:sz w:val="20"/>
          <w:szCs w:val="20"/>
        </w:rPr>
      </w:pPr>
      <w:r>
        <w:rPr>
          <w:rFonts w:ascii="Times New Roman" w:hAnsi="Times New Roman" w:cs="Times New Roman"/>
          <w:sz w:val="20"/>
          <w:szCs w:val="20"/>
        </w:rPr>
        <w:t>Номер телефона_________________</w:t>
      </w:r>
    </w:p>
    <w:p>
      <w:pPr>
        <w:jc w:val="right"/>
        <w:rPr>
          <w:rFonts w:ascii="Times New Roman" w:hAnsi="Times New Roman" w:cs="Times New Roman"/>
          <w:sz w:val="20"/>
          <w:szCs w:val="20"/>
        </w:rPr>
      </w:pPr>
      <w:r>
        <w:rPr>
          <w:rFonts w:ascii="Times New Roman" w:hAnsi="Times New Roman" w:cs="Times New Roman"/>
          <w:sz w:val="20"/>
          <w:szCs w:val="20"/>
        </w:rPr>
        <w:t>Адрес эл.почты_________________</w:t>
      </w:r>
    </w:p>
    <w:p>
      <w:pPr>
        <w:spacing w:before="0" w:after="200"/>
        <w:contextualSpacing/>
        <w:jc w:val="center"/>
        <w:rPr>
          <w:rFonts w:ascii="Times New Roman" w:hAnsi="Times New Roman" w:cs="Times New Roman"/>
        </w:rPr>
      </w:pPr>
    </w:p>
    <w:p>
      <w:pPr>
        <w:spacing w:before="0" w:after="200"/>
        <w:contextualSpacing/>
        <w:jc w:val="center"/>
        <w:rPr>
          <w:rFonts w:ascii="Times New Roman" w:hAnsi="Times New Roman" w:cs="Times New Roman"/>
        </w:rPr>
      </w:pPr>
      <w:r>
        <w:rPr>
          <w:rFonts w:ascii="Times New Roman" w:hAnsi="Times New Roman" w:cs="Times New Roman"/>
        </w:rPr>
        <w:t xml:space="preserve">ОТЗЫВ СОГЛАСИЯ </w:t>
      </w:r>
    </w:p>
    <w:p>
      <w:pPr>
        <w:spacing w:before="0" w:after="200"/>
        <w:contextualSpacing/>
        <w:jc w:val="center"/>
        <w:rPr>
          <w:rFonts w:ascii="Times New Roman" w:hAnsi="Times New Roman" w:cs="Times New Roman"/>
        </w:rPr>
      </w:pPr>
      <w:r>
        <w:rPr>
          <w:rFonts w:ascii="Times New Roman" w:hAnsi="Times New Roman" w:cs="Times New Roman"/>
        </w:rPr>
        <w:t>на обработку персональных данных</w:t>
      </w:r>
    </w:p>
    <w:p>
      <w:pPr>
        <w:jc w:val="both"/>
        <w:rPr>
          <w:rFonts w:ascii="Times New Roman" w:hAnsi="Times New Roman" w:cs="Times New Roman"/>
        </w:rPr>
      </w:pPr>
      <w:r>
        <w:rPr>
          <w:rFonts w:ascii="Times New Roman" w:hAnsi="Times New Roman" w:cs="Times New Roman"/>
        </w:rPr>
        <w:t xml:space="preserve"> Я,___________________________________________________________________________, (фамилия, имя, отчество пользователя полностью) в соответствии с п. 2 ст. 9 Федерального закона "О персональных данных" № 152-ФЗ от 27.07.2006 года отзываю у Общества с ограниченной ответственностью Торговый дом «Кедр» расположенного по адресу</w:t>
      </w:r>
      <w:r>
        <w:rPr>
          <w:rFonts w:ascii="Times New Roman" w:hAnsi="Times New Roman" w:cs="Times New Roman"/>
          <w:sz w:val="22"/>
          <w:szCs w:val="22"/>
        </w:rPr>
        <w:t xml:space="preserve">: </w:t>
      </w:r>
      <w:r>
        <w:rPr>
          <w:rFonts w:ascii="Times New Roman" w:hAnsi="Times New Roman" w:cs="Times New Roman"/>
          <w:sz w:val="22"/>
          <w:szCs w:val="22"/>
          <w:shd w:val="clear" w:fill="FFFFFF"/>
        </w:rPr>
        <w:t xml:space="preserve">396902, Воронежская обл.,  г. Семилуки, ул.Курская, д.92Г, офис 2  </w:t>
      </w:r>
      <w:r>
        <w:rPr>
          <w:rFonts w:ascii="Times New Roman" w:hAnsi="Times New Roman" w:cs="Times New Roman"/>
          <w:sz w:val="22"/>
          <w:szCs w:val="22"/>
        </w:rPr>
        <w:t xml:space="preserve">согласие на обработку моих персональных данных в качестве пользователя веб-сайта информационно-телекоммуникационной сети Интернет по адресу </w:t>
      </w:r>
      <w:r>
        <w:fldChar w:fldCharType="begin"/>
      </w:r>
      <w:r>
        <w:instrText xml:space="preserve"> HYPERLINK "https://xn----7sbcdrqroly2bya2etc.xn--p1ai/" \h </w:instrText>
      </w:r>
      <w:r>
        <w:fldChar w:fldCharType="separate"/>
      </w:r>
      <w:r>
        <w:rPr>
          <w:rFonts w:ascii="Times New Roman" w:hAnsi="Times New Roman" w:cs="Times New Roman"/>
          <w:b w:val="0"/>
          <w:i w:val="0"/>
          <w:iCs/>
          <w:caps w:val="0"/>
          <w:smallCaps w:val="0"/>
          <w:color w:val="202124"/>
          <w:spacing w:val="0"/>
          <w:sz w:val="22"/>
          <w:szCs w:val="22"/>
          <w:u w:val="single"/>
        </w:rPr>
        <w:t>https://выбираем-кухню.рф</w:t>
      </w:r>
      <w:r>
        <w:rPr>
          <w:rFonts w:ascii="Times New Roman" w:hAnsi="Times New Roman" w:cs="Times New Roman"/>
          <w:b w:val="0"/>
          <w:i w:val="0"/>
          <w:iCs/>
          <w:caps w:val="0"/>
          <w:smallCaps w:val="0"/>
          <w:color w:val="202124"/>
          <w:spacing w:val="0"/>
          <w:sz w:val="22"/>
          <w:szCs w:val="22"/>
          <w:u w:val="single"/>
        </w:rPr>
        <w:fldChar w:fldCharType="end"/>
      </w:r>
      <w:r>
        <w:rPr>
          <w:rFonts w:ascii="Times New Roman" w:hAnsi="Times New Roman" w:cs="Times New Roman"/>
          <w:b w:val="0"/>
          <w:i w:val="0"/>
          <w:caps w:val="0"/>
          <w:smallCaps w:val="0"/>
          <w:color w:val="202124"/>
          <w:spacing w:val="0"/>
          <w:sz w:val="22"/>
          <w:szCs w:val="22"/>
          <w:u w:val="single"/>
        </w:rPr>
        <w:t xml:space="preserve">. </w:t>
      </w:r>
      <w:r>
        <w:rPr>
          <w:rFonts w:ascii="Times New Roman" w:hAnsi="Times New Roman" w:cs="Times New Roman"/>
          <w:sz w:val="22"/>
          <w:szCs w:val="22"/>
        </w:rPr>
        <w:t>Прошу прекратить обработку моих п</w:t>
      </w:r>
      <w:r>
        <w:rPr>
          <w:rFonts w:ascii="Times New Roman" w:hAnsi="Times New Roman" w:cs="Times New Roman"/>
        </w:rPr>
        <w:t>ерсональных данных в течение 30 (тридцати) рабочих дней с момента получения настоящего отзыва.</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«___» ___________ 202__ г. ____________________ /___________________/</w:t>
      </w:r>
    </w:p>
    <w:p>
      <w:pPr>
        <w:spacing w:before="0" w:after="200"/>
        <w:jc w:val="both"/>
        <w:rPr>
          <w:rFonts w:ascii="Times New Roman" w:hAnsi="Times New Roman" w:eastAsia="Times New Roman" w:cs="Times New Roman"/>
          <w:lang w:eastAsia="ru-RU"/>
        </w:rPr>
      </w:pPr>
    </w:p>
    <w:sectPr>
      <w:pgSz w:w="11906" w:h="16838"/>
      <w:pgMar w:top="1134" w:right="850" w:bottom="1134" w:left="1701" w:header="0" w:footer="0"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roman"/>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iberation Serif">
    <w:panose1 w:val="02020603050405020304"/>
    <w:charset w:val="CC"/>
    <w:family w:val="roman"/>
    <w:pitch w:val="default"/>
    <w:sig w:usb0="E0000AFF" w:usb1="500078FF" w:usb2="00000021" w:usb3="00000000" w:csb0="600001BF" w:csb1="DFF7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Liberation Sans">
    <w:panose1 w:val="020B0604020202020204"/>
    <w:charset w:val="CC"/>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arial;sans-serif">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B5E306ED"/>
    <w:multiLevelType w:val="multilevel"/>
    <w:tmpl w:val="B5E306E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BF205925"/>
    <w:multiLevelType w:val="multilevel"/>
    <w:tmpl w:val="BF20592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C8879AEF"/>
    <w:multiLevelType w:val="multilevel"/>
    <w:tmpl w:val="C8879AE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CF092B84"/>
    <w:multiLevelType w:val="multilevel"/>
    <w:tmpl w:val="CF092B8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F4B5D9F5"/>
    <w:multiLevelType w:val="multilevel"/>
    <w:tmpl w:val="F4B5D9F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0053208E"/>
    <w:multiLevelType w:val="multilevel"/>
    <w:tmpl w:val="0053208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0248C179"/>
    <w:multiLevelType w:val="multilevel"/>
    <w:tmpl w:val="0248C17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03D62ECE"/>
    <w:multiLevelType w:val="multilevel"/>
    <w:tmpl w:val="03D62EC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25B654F3"/>
    <w:multiLevelType w:val="multilevel"/>
    <w:tmpl w:val="25B654F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2A8F537B"/>
    <w:multiLevelType w:val="multilevel"/>
    <w:tmpl w:val="2A8F537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4D4DC07F"/>
    <w:multiLevelType w:val="multilevel"/>
    <w:tmpl w:val="4D4DC07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59ADCABA"/>
    <w:multiLevelType w:val="multilevel"/>
    <w:tmpl w:val="59ADCABA"/>
    <w:lvl w:ilvl="0" w:tentative="0">
      <w:start w:val="1"/>
      <w:numFmt w:val="bullet"/>
      <w:lvlText w:val=""/>
      <w:lvlJc w:val="left"/>
      <w:pPr>
        <w:tabs>
          <w:tab w:val="left" w:pos="0"/>
        </w:tabs>
        <w:ind w:left="644"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3">
    <w:nsid w:val="5A241D34"/>
    <w:multiLevelType w:val="multilevel"/>
    <w:tmpl w:val="5A241D3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72183CF9"/>
    <w:multiLevelType w:val="multilevel"/>
    <w:tmpl w:val="72183CF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6"/>
  </w:num>
  <w:num w:numId="2">
    <w:abstractNumId w:val="4"/>
  </w:num>
  <w:num w:numId="3">
    <w:abstractNumId w:val="12"/>
  </w:num>
  <w:num w:numId="4">
    <w:abstractNumId w:val="2"/>
  </w:num>
  <w:num w:numId="5">
    <w:abstractNumId w:val="1"/>
  </w:num>
  <w:num w:numId="6">
    <w:abstractNumId w:val="8"/>
  </w:num>
  <w:num w:numId="7">
    <w:abstractNumId w:val="9"/>
  </w:num>
  <w:num w:numId="8">
    <w:abstractNumId w:val="14"/>
  </w:num>
  <w:num w:numId="9">
    <w:abstractNumId w:val="7"/>
  </w:num>
  <w:num w:numId="10">
    <w:abstractNumId w:val="0"/>
  </w:num>
  <w:num w:numId="11">
    <w:abstractNumId w:val="10"/>
  </w:num>
  <w:num w:numId="12">
    <w:abstractNumId w:val="13"/>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autoHyphenation/>
  <w:footnotePr>
    <w:footnote w:id="0"/>
    <w:footnote w:id="1"/>
  </w:footnotePr>
  <w:endnotePr>
    <w:endnote w:id="0"/>
    <w:endnote w:id="1"/>
  </w:endnotePr>
  <w:compat>
    <w:compatSetting w:name="compatibilityMode" w:uri="http://schemas.microsoft.com/office/word" w:val="12"/>
  </w:compat>
  <w:rsids>
    <w:rsidRoot w:val="00000000"/>
    <w:rsid w:val="58652ADF"/>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heme="minorHAnsi" w:hAnsiTheme="minorHAnsi" w:eastAsiaTheme="minorHAnsi" w:cstheme="minorBidi"/>
      <w:color w:val="auto"/>
      <w:kern w:val="0"/>
      <w:sz w:val="22"/>
      <w:szCs w:val="22"/>
      <w:lang w:val="ru-RU" w:eastAsia="en-US" w:bidi="ar-SA"/>
    </w:rPr>
  </w:style>
  <w:style w:type="paragraph" w:styleId="2">
    <w:name w:val="heading 2"/>
    <w:basedOn w:val="1"/>
    <w:next w:val="1"/>
    <w:link w:val="12"/>
    <w:qFormat/>
    <w:uiPriority w:val="9"/>
    <w:pPr>
      <w:spacing w:beforeAutospacing="1" w:afterAutospacing="1" w:line="240" w:lineRule="auto"/>
      <w:outlineLvl w:val="1"/>
    </w:pPr>
    <w:rPr>
      <w:rFonts w:ascii="Times New Roman" w:hAnsi="Times New Roman" w:eastAsia="Times New Roman" w:cs="Times New Roman"/>
      <w:b/>
      <w:bCs/>
      <w:sz w:val="36"/>
      <w:szCs w:val="36"/>
      <w:lang w:eastAsia="ru-RU"/>
    </w:rPr>
  </w:style>
  <w:style w:type="paragraph" w:styleId="3">
    <w:name w:val="heading 3"/>
    <w:basedOn w:val="4"/>
    <w:next w:val="5"/>
    <w:qFormat/>
    <w:uiPriority w:val="0"/>
    <w:pPr>
      <w:spacing w:before="140" w:after="120"/>
      <w:outlineLvl w:val="2"/>
    </w:pPr>
    <w:rPr>
      <w:rFonts w:ascii="Liberation Serif" w:hAnsi="Liberation Serif" w:eastAsia="Segoe UI" w:cs="Tahoma"/>
      <w:b/>
      <w:bCs/>
      <w:sz w:val="28"/>
      <w:szCs w:val="28"/>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4">
    <w:name w:val="Заголовок"/>
    <w:basedOn w:val="1"/>
    <w:next w:val="5"/>
    <w:qFormat/>
    <w:uiPriority w:val="0"/>
    <w:pPr>
      <w:keepNext/>
      <w:spacing w:before="240" w:after="120"/>
    </w:pPr>
    <w:rPr>
      <w:rFonts w:ascii="Liberation Sans" w:hAnsi="Liberation Sans" w:eastAsia="Microsoft YaHei" w:cs="Arial"/>
      <w:sz w:val="28"/>
      <w:szCs w:val="28"/>
    </w:rPr>
  </w:style>
  <w:style w:type="paragraph" w:styleId="5">
    <w:name w:val="Body Text"/>
    <w:basedOn w:val="1"/>
    <w:uiPriority w:val="0"/>
    <w:pPr>
      <w:spacing w:before="0" w:after="140" w:line="276" w:lineRule="auto"/>
    </w:pPr>
  </w:style>
  <w:style w:type="paragraph" w:styleId="8">
    <w:name w:val="caption"/>
    <w:basedOn w:val="1"/>
    <w:next w:val="1"/>
    <w:qFormat/>
    <w:uiPriority w:val="0"/>
    <w:pPr>
      <w:suppressLineNumbers/>
      <w:spacing w:before="120" w:after="120"/>
    </w:pPr>
    <w:rPr>
      <w:rFonts w:cs="Arial"/>
      <w:i/>
      <w:iCs/>
      <w:sz w:val="24"/>
      <w:szCs w:val="24"/>
    </w:rPr>
  </w:style>
  <w:style w:type="paragraph" w:styleId="9">
    <w:name w:val="List"/>
    <w:basedOn w:val="5"/>
    <w:uiPriority w:val="0"/>
    <w:rPr>
      <w:rFonts w:cs="Arial"/>
    </w:rPr>
  </w:style>
  <w:style w:type="paragraph" w:styleId="10">
    <w:name w:val="Normal (Web)"/>
    <w:basedOn w:val="1"/>
    <w:semiHidden/>
    <w:unhideWhenUsed/>
    <w:qFormat/>
    <w:uiPriority w:val="99"/>
    <w:pPr>
      <w:spacing w:beforeAutospacing="1" w:afterAutospacing="1" w:line="240" w:lineRule="auto"/>
    </w:pPr>
    <w:rPr>
      <w:rFonts w:ascii="Times New Roman" w:hAnsi="Times New Roman" w:eastAsia="Times New Roman" w:cs="Times New Roman"/>
      <w:sz w:val="24"/>
      <w:szCs w:val="24"/>
      <w:lang w:eastAsia="ru-RU"/>
    </w:rPr>
  </w:style>
  <w:style w:type="character" w:customStyle="1" w:styleId="11">
    <w:name w:val="Интернет-ссылка"/>
    <w:basedOn w:val="6"/>
    <w:semiHidden/>
    <w:unhideWhenUsed/>
    <w:uiPriority w:val="99"/>
    <w:rPr>
      <w:color w:val="0000FF"/>
      <w:u w:val="single"/>
    </w:rPr>
  </w:style>
  <w:style w:type="character" w:customStyle="1" w:styleId="12">
    <w:name w:val="Заголовок 2 Знак"/>
    <w:basedOn w:val="6"/>
    <w:link w:val="2"/>
    <w:qFormat/>
    <w:uiPriority w:val="9"/>
    <w:rPr>
      <w:rFonts w:ascii="Times New Roman" w:hAnsi="Times New Roman" w:eastAsia="Times New Roman" w:cs="Times New Roman"/>
      <w:b/>
      <w:bCs/>
      <w:sz w:val="36"/>
      <w:szCs w:val="36"/>
      <w:lang w:eastAsia="ru-RU"/>
    </w:rPr>
  </w:style>
  <w:style w:type="character" w:customStyle="1" w:styleId="13">
    <w:name w:val="Заголовок №1_"/>
    <w:basedOn w:val="6"/>
    <w:link w:val="14"/>
    <w:qFormat/>
    <w:uiPriority w:val="0"/>
    <w:rPr>
      <w:rFonts w:ascii="Times New Roman" w:hAnsi="Times New Roman" w:eastAsia="Times New Roman" w:cs="Times New Roman"/>
      <w:shd w:val="clear" w:fill="FFFFFF"/>
    </w:rPr>
  </w:style>
  <w:style w:type="paragraph" w:customStyle="1" w:styleId="14">
    <w:name w:val="Заголовок №1"/>
    <w:basedOn w:val="1"/>
    <w:link w:val="13"/>
    <w:qFormat/>
    <w:uiPriority w:val="0"/>
    <w:pPr>
      <w:widowControl w:val="0"/>
      <w:shd w:val="clear" w:color="auto" w:fill="FFFFFF"/>
      <w:spacing w:before="0" w:after="0" w:line="317" w:lineRule="exact"/>
      <w:outlineLvl w:val="0"/>
    </w:pPr>
    <w:rPr>
      <w:rFonts w:ascii="Times New Roman" w:hAnsi="Times New Roman" w:eastAsia="Times New Roman" w:cs="Times New Roman"/>
    </w:rPr>
  </w:style>
  <w:style w:type="paragraph" w:customStyle="1" w:styleId="15">
    <w:name w:val="Указатель1"/>
    <w:basedOn w:val="1"/>
    <w:qFormat/>
    <w:uiPriority w:val="0"/>
    <w:pPr>
      <w:suppressLineNumbers/>
    </w:pPr>
    <w:rPr>
      <w:rFonts w:cs="Arial"/>
    </w:rPr>
  </w:style>
  <w:style w:type="paragraph" w:styleId="16">
    <w:name w:val="List Paragraph"/>
    <w:basedOn w:val="1"/>
    <w:qFormat/>
    <w:uiPriority w:val="34"/>
    <w:pPr>
      <w:spacing w:before="0" w:after="200"/>
      <w:ind w:left="720" w:firstLine="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4995B6-DB0D-4888-8FB8-38E52D0B937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4015</Words>
  <Characters>30249</Characters>
  <Paragraphs>261</Paragraphs>
  <TotalTime>39</TotalTime>
  <ScaleCrop>false</ScaleCrop>
  <LinksUpToDate>false</LinksUpToDate>
  <CharactersWithSpaces>33912</CharactersWithSpaces>
  <Application>WPS Office_11.2.0.10017_F1E327BC-269C-435d-A152-05C5408002CA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2020-11-23T10:00:00Z</dcterms:created>
  <dc:creator>Пользователь</dc:creator>
  <cp:lastModifiedBy>d.sabirova</cp:lastModifiedBy>
  <cp:lastPrinted>2020-08-26T07:57:00Z</cp:lastPrinted>
  <dcterms:modified xsi:type="dcterms:W3CDTF">2022-05-25T10:15:00Z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